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54" w:rsidRPr="00DF4054" w:rsidRDefault="00DF4054" w:rsidP="00DF4054">
      <w:pPr>
        <w:autoSpaceDE w:val="0"/>
        <w:autoSpaceDN w:val="0"/>
        <w:adjustRightInd w:val="0"/>
        <w:spacing w:line="360" w:lineRule="auto"/>
        <w:rPr>
          <w:rFonts w:ascii="Times New Roman" w:hAnsi="Times New Roman"/>
          <w:bCs/>
        </w:rPr>
      </w:pPr>
    </w:p>
    <w:tbl>
      <w:tblPr>
        <w:tblW w:w="10088" w:type="dxa"/>
        <w:tblInd w:w="-176" w:type="dxa"/>
        <w:tblLook w:val="04A0"/>
      </w:tblPr>
      <w:tblGrid>
        <w:gridCol w:w="4962"/>
        <w:gridCol w:w="5126"/>
      </w:tblGrid>
      <w:tr w:rsidR="00DF4054" w:rsidRPr="00DF4054" w:rsidTr="005271B3">
        <w:tc>
          <w:tcPr>
            <w:tcW w:w="4962" w:type="dxa"/>
          </w:tcPr>
          <w:p w:rsidR="00DF4054" w:rsidRPr="00DF4054" w:rsidRDefault="00DF4054" w:rsidP="005271B3">
            <w:pPr>
              <w:jc w:val="center"/>
              <w:rPr>
                <w:rFonts w:ascii="Times New Roman" w:hAnsi="Times New Roman"/>
              </w:rPr>
            </w:pPr>
            <w:r w:rsidRPr="00DF4054">
              <w:rPr>
                <w:rFonts w:ascii="Times New Roman" w:hAnsi="Times New Roman"/>
              </w:rPr>
              <w:t>TRƯỜNG ĐẠI HỌC SƯ PHẠM KỸ THUẬT</w:t>
            </w:r>
          </w:p>
          <w:p w:rsidR="00DF4054" w:rsidRPr="00DF4054" w:rsidRDefault="00DF4054" w:rsidP="005271B3">
            <w:pPr>
              <w:jc w:val="center"/>
              <w:rPr>
                <w:rFonts w:ascii="Times New Roman" w:hAnsi="Times New Roman"/>
              </w:rPr>
            </w:pPr>
            <w:r w:rsidRPr="00DF4054">
              <w:rPr>
                <w:rFonts w:ascii="Times New Roman" w:hAnsi="Times New Roman"/>
              </w:rPr>
              <w:t>TP. HỒ CHÍ MINH</w:t>
            </w:r>
          </w:p>
          <w:p w:rsidR="00DF4054" w:rsidRPr="00DF4054" w:rsidRDefault="00DF4054" w:rsidP="005271B3">
            <w:pPr>
              <w:jc w:val="center"/>
              <w:rPr>
                <w:rFonts w:ascii="Times New Roman" w:hAnsi="Times New Roman"/>
              </w:rPr>
            </w:pPr>
            <w:r w:rsidRPr="00DF4054">
              <w:rPr>
                <w:rFonts w:ascii="Times New Roman" w:hAnsi="Times New Roman"/>
              </w:rPr>
              <w:t>KHOA CÔNG NGHỆ HÓA HỌC &amp; THỰC PHẨM</w:t>
            </w:r>
          </w:p>
        </w:tc>
        <w:tc>
          <w:tcPr>
            <w:tcW w:w="5126" w:type="dxa"/>
          </w:tcPr>
          <w:p w:rsidR="00DF4054" w:rsidRPr="00DF4054" w:rsidRDefault="00DF4054" w:rsidP="005271B3">
            <w:pPr>
              <w:ind w:left="175"/>
              <w:rPr>
                <w:rFonts w:ascii="Times New Roman" w:hAnsi="Times New Roman"/>
                <w:b/>
                <w:bCs/>
              </w:rPr>
            </w:pPr>
            <w:r w:rsidRPr="00DF4054">
              <w:rPr>
                <w:rFonts w:ascii="Times New Roman" w:hAnsi="Times New Roman"/>
                <w:b/>
                <w:bCs/>
              </w:rPr>
              <w:t>Ngành đào tạo             : Công nghệ thực phẩm       Trình độ đào tạo         :  Đại học (chính qui)</w:t>
            </w:r>
          </w:p>
          <w:p w:rsidR="00DF4054" w:rsidRPr="00DF4054" w:rsidRDefault="00DF4054" w:rsidP="005271B3">
            <w:pPr>
              <w:ind w:left="175"/>
              <w:rPr>
                <w:rFonts w:ascii="Times New Roman" w:hAnsi="Times New Roman"/>
                <w:b/>
                <w:bCs/>
              </w:rPr>
            </w:pPr>
            <w:r w:rsidRPr="00DF4054">
              <w:rPr>
                <w:rFonts w:ascii="Times New Roman" w:hAnsi="Times New Roman"/>
                <w:b/>
                <w:bCs/>
              </w:rPr>
              <w:t>Chương trình đào tạo : Công nghệ thực phẩm</w:t>
            </w:r>
          </w:p>
          <w:p w:rsidR="00DF4054" w:rsidRPr="00DF4054" w:rsidRDefault="00DF4054" w:rsidP="005271B3">
            <w:pPr>
              <w:jc w:val="center"/>
              <w:rPr>
                <w:rFonts w:ascii="Times New Roman" w:hAnsi="Times New Roman"/>
                <w:b/>
                <w:bCs/>
              </w:rPr>
            </w:pPr>
          </w:p>
        </w:tc>
      </w:tr>
    </w:tbl>
    <w:p w:rsidR="00DF4054" w:rsidRPr="00DF4054" w:rsidRDefault="00DF4054" w:rsidP="00DF4054">
      <w:pPr>
        <w:spacing w:before="60" w:after="60"/>
        <w:jc w:val="both"/>
        <w:rPr>
          <w:rFonts w:ascii="Times New Roman" w:hAnsi="Times New Roman"/>
          <w:b/>
          <w:bCs/>
        </w:rPr>
      </w:pPr>
      <w:r w:rsidRPr="00DF4054">
        <w:rPr>
          <w:rFonts w:ascii="Times New Roman" w:hAnsi="Times New Roman"/>
        </w:rPr>
        <w:t xml:space="preserve">     </w:t>
      </w:r>
      <w:r w:rsidRPr="00DF4054">
        <w:rPr>
          <w:rFonts w:ascii="Times New Roman" w:hAnsi="Times New Roman"/>
        </w:rPr>
        <w:tab/>
      </w:r>
    </w:p>
    <w:p w:rsidR="00DF4054" w:rsidRPr="00C174DF" w:rsidRDefault="00DF4054" w:rsidP="00DF4054">
      <w:pPr>
        <w:spacing w:before="60" w:after="60"/>
        <w:jc w:val="center"/>
        <w:rPr>
          <w:rFonts w:ascii="Times New Roman" w:hAnsi="Times New Roman"/>
          <w:color w:val="0033CC"/>
          <w:sz w:val="42"/>
        </w:rPr>
      </w:pPr>
      <w:r w:rsidRPr="00C174DF">
        <w:rPr>
          <w:rFonts w:ascii="Times New Roman" w:hAnsi="Times New Roman"/>
          <w:b/>
          <w:bCs/>
          <w:color w:val="0033CC"/>
          <w:sz w:val="42"/>
        </w:rPr>
        <w:t>Đề c</w:t>
      </w:r>
      <w:r w:rsidRPr="00C174DF">
        <w:rPr>
          <w:rFonts w:ascii="Times New Roman" w:hAnsi="Times New Roman"/>
          <w:b/>
          <w:bCs/>
          <w:color w:val="0033CC"/>
          <w:sz w:val="42"/>
        </w:rPr>
        <w:softHyphen/>
        <w:t>ương chi tiết học phần</w:t>
      </w:r>
    </w:p>
    <w:p w:rsidR="00DF4054" w:rsidRPr="00DF4054" w:rsidRDefault="00DF4054" w:rsidP="00DF4054">
      <w:pPr>
        <w:spacing w:before="60" w:after="60"/>
        <w:jc w:val="both"/>
        <w:rPr>
          <w:rFonts w:ascii="Times New Roman" w:hAnsi="Times New Roman"/>
          <w:b/>
          <w:bCs/>
        </w:rPr>
      </w:pPr>
    </w:p>
    <w:p w:rsidR="00DF4054" w:rsidRPr="00DF4054" w:rsidRDefault="00DF4054" w:rsidP="00DF4054">
      <w:pPr>
        <w:spacing w:before="240" w:line="360" w:lineRule="auto"/>
        <w:jc w:val="both"/>
        <w:rPr>
          <w:rFonts w:ascii="Times New Roman" w:hAnsi="Times New Roman"/>
        </w:rPr>
      </w:pPr>
      <w:r w:rsidRPr="00DF4054">
        <w:rPr>
          <w:rFonts w:ascii="Times New Roman" w:hAnsi="Times New Roman"/>
          <w:b/>
          <w:bCs/>
        </w:rPr>
        <w:t xml:space="preserve">Tên học phần: </w:t>
      </w:r>
      <w:r>
        <w:rPr>
          <w:rFonts w:ascii="Times New Roman" w:hAnsi="Times New Roman"/>
          <w:bCs/>
        </w:rPr>
        <w:t>Hóa sinh</w:t>
      </w:r>
      <w:r w:rsidRPr="00DF4054">
        <w:rPr>
          <w:rFonts w:ascii="Times New Roman" w:hAnsi="Times New Roman"/>
          <w:bCs/>
        </w:rPr>
        <w:t>Thực phẩm</w:t>
      </w:r>
      <w:r w:rsidRPr="00DF4054">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4054">
        <w:rPr>
          <w:rFonts w:ascii="Times New Roman" w:hAnsi="Times New Roman"/>
          <w:b/>
          <w:bCs/>
        </w:rPr>
        <w:t xml:space="preserve">Mã học phần: </w:t>
      </w:r>
      <w:r w:rsidRPr="00DF4054">
        <w:rPr>
          <w:rFonts w:ascii="Times New Roman" w:hAnsi="Times New Roman"/>
        </w:rPr>
        <w:t>FBCH 332850</w:t>
      </w: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
          <w:bCs/>
        </w:rPr>
      </w:pPr>
      <w:r w:rsidRPr="00DF4054">
        <w:rPr>
          <w:rFonts w:ascii="Times New Roman" w:hAnsi="Times New Roman"/>
          <w:b/>
          <w:bCs/>
        </w:rPr>
        <w:t xml:space="preserve">Tên Tiếng Anh: </w:t>
      </w:r>
      <w:r w:rsidRPr="00DF4054">
        <w:rPr>
          <w:rFonts w:ascii="Times New Roman" w:hAnsi="Times New Roman"/>
          <w:bCs/>
        </w:rPr>
        <w:t xml:space="preserve">Food </w:t>
      </w:r>
      <w:r>
        <w:rPr>
          <w:rFonts w:ascii="Times New Roman" w:hAnsi="Times New Roman"/>
          <w:bCs/>
        </w:rPr>
        <w:t>Biochemistry</w:t>
      </w: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Cs/>
        </w:rPr>
      </w:pPr>
      <w:r w:rsidRPr="00DF4054">
        <w:rPr>
          <w:rFonts w:ascii="Times New Roman" w:hAnsi="Times New Roman"/>
          <w:b/>
          <w:bCs/>
        </w:rPr>
        <w:t xml:space="preserve">Số tín chỉ:  </w:t>
      </w:r>
      <w:r w:rsidRPr="00DF4054">
        <w:rPr>
          <w:rFonts w:ascii="Times New Roman" w:hAnsi="Times New Roman"/>
          <w:bCs/>
        </w:rPr>
        <w:t>2 tín chỉ (2/0/4) (2 tín chỉ lý thuyết, 0 tín chỉ thực hành/thí nghiệm)</w:t>
      </w:r>
    </w:p>
    <w:p w:rsidR="00DF4054" w:rsidRPr="00DF4054" w:rsidRDefault="00DF4054" w:rsidP="00DF4054">
      <w:pPr>
        <w:tabs>
          <w:tab w:val="left" w:pos="284"/>
          <w:tab w:val="left" w:pos="5954"/>
        </w:tabs>
        <w:ind w:left="270"/>
        <w:jc w:val="both"/>
        <w:rPr>
          <w:rFonts w:ascii="Times New Roman" w:hAnsi="Times New Roman"/>
          <w:bCs/>
        </w:rPr>
      </w:pPr>
      <w:r w:rsidRPr="00DF4054">
        <w:rPr>
          <w:rFonts w:ascii="Times New Roman" w:hAnsi="Times New Roman"/>
          <w:bCs/>
        </w:rPr>
        <w:t>Phân bố thời gian</w:t>
      </w:r>
      <w:r w:rsidRPr="00DF4054">
        <w:rPr>
          <w:rFonts w:ascii="Times New Roman" w:hAnsi="Times New Roman"/>
        </w:rPr>
        <w:t>: 15 tuần (2 tiết lý thuyết + 0*2 tiết thực hành + 4 tiết tự học/tuần)</w:t>
      </w: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Cs/>
          <w:color w:val="FF0000"/>
          <w:lang w:val="pt-BR"/>
        </w:rPr>
      </w:pPr>
      <w:r w:rsidRPr="00DF4054">
        <w:rPr>
          <w:rFonts w:ascii="Times New Roman" w:hAnsi="Times New Roman"/>
          <w:b/>
          <w:bCs/>
          <w:lang w:val="pt-BR"/>
        </w:rPr>
        <w:t>Các giảng viên phụ trách học phần:</w:t>
      </w:r>
    </w:p>
    <w:p w:rsidR="00DF4054" w:rsidRPr="00DF4054" w:rsidRDefault="00DF4054" w:rsidP="00DF4054">
      <w:pPr>
        <w:spacing w:before="60" w:after="60"/>
        <w:ind w:firstLine="720"/>
        <w:jc w:val="both"/>
        <w:rPr>
          <w:rFonts w:ascii="Times New Roman" w:hAnsi="Times New Roman"/>
          <w:bCs/>
        </w:rPr>
      </w:pPr>
      <w:r w:rsidRPr="00DF4054">
        <w:rPr>
          <w:rFonts w:ascii="Times New Roman" w:hAnsi="Times New Roman"/>
          <w:bCs/>
        </w:rPr>
        <w:t xml:space="preserve">1/ GV phụ trách chính: </w:t>
      </w:r>
      <w:r>
        <w:rPr>
          <w:rFonts w:ascii="Times New Roman" w:hAnsi="Times New Roman"/>
          <w:bCs/>
        </w:rPr>
        <w:t>ThS. Phan Minh  Anh Thư</w:t>
      </w:r>
    </w:p>
    <w:p w:rsidR="00DF4054" w:rsidRPr="00DF4054" w:rsidRDefault="00DF4054" w:rsidP="00DF4054">
      <w:pPr>
        <w:spacing w:before="60" w:after="60"/>
        <w:ind w:firstLine="720"/>
        <w:jc w:val="both"/>
        <w:rPr>
          <w:rFonts w:ascii="Times New Roman" w:hAnsi="Times New Roman"/>
          <w:bCs/>
        </w:rPr>
      </w:pPr>
      <w:r w:rsidRPr="00DF4054">
        <w:rPr>
          <w:rFonts w:ascii="Times New Roman" w:hAnsi="Times New Roman"/>
          <w:bCs/>
        </w:rPr>
        <w:t xml:space="preserve">2/ Danh sách giảng viên cùng GD:  </w:t>
      </w:r>
      <w:r>
        <w:rPr>
          <w:rFonts w:ascii="Times New Roman" w:hAnsi="Times New Roman"/>
          <w:bCs/>
        </w:rPr>
        <w:t>TS. Trịnh Khánh Sơn</w:t>
      </w: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Cs/>
          <w:color w:val="FF0000"/>
        </w:rPr>
      </w:pPr>
      <w:r w:rsidRPr="00DF4054">
        <w:rPr>
          <w:rFonts w:ascii="Times New Roman" w:hAnsi="Times New Roman"/>
          <w:b/>
          <w:bCs/>
        </w:rPr>
        <w:t>Điều kiện tham gia học tập học phần</w:t>
      </w:r>
    </w:p>
    <w:p w:rsidR="00DF4054" w:rsidRPr="00DF4054" w:rsidRDefault="00DF4054" w:rsidP="00DF4054">
      <w:pPr>
        <w:tabs>
          <w:tab w:val="left" w:pos="3451"/>
        </w:tabs>
        <w:spacing w:before="60" w:after="60"/>
        <w:ind w:firstLine="720"/>
        <w:jc w:val="both"/>
        <w:rPr>
          <w:rFonts w:ascii="Times New Roman" w:hAnsi="Times New Roman"/>
          <w:b/>
          <w:bCs/>
        </w:rPr>
      </w:pPr>
      <w:r w:rsidRPr="00DF4054">
        <w:rPr>
          <w:rFonts w:ascii="Times New Roman" w:hAnsi="Times New Roman"/>
          <w:bCs/>
        </w:rPr>
        <w:t>Môn học tiên quyết: không</w:t>
      </w:r>
    </w:p>
    <w:p w:rsidR="00DF4054" w:rsidRPr="00DF4054" w:rsidRDefault="00DF4054" w:rsidP="00DF4054">
      <w:pPr>
        <w:spacing w:before="60" w:after="60"/>
        <w:ind w:firstLine="720"/>
        <w:jc w:val="both"/>
        <w:rPr>
          <w:rFonts w:ascii="Times New Roman" w:hAnsi="Times New Roman"/>
          <w:bCs/>
        </w:rPr>
      </w:pPr>
      <w:r w:rsidRPr="00DF4054">
        <w:rPr>
          <w:rFonts w:ascii="Times New Roman" w:hAnsi="Times New Roman"/>
          <w:bCs/>
        </w:rPr>
        <w:t xml:space="preserve">Môn học trước: </w:t>
      </w:r>
      <w:r w:rsidRPr="00DF4054">
        <w:rPr>
          <w:rFonts w:ascii="Times New Roman" w:hAnsi="Times New Roman"/>
          <w:bCs/>
          <w:lang w:val="pt-BR"/>
        </w:rPr>
        <w:t>không</w:t>
      </w:r>
      <w:r w:rsidRPr="00DF4054">
        <w:rPr>
          <w:rFonts w:ascii="Times New Roman" w:eastAsia="Arial Unicode MS" w:hAnsi="Times New Roman"/>
        </w:rPr>
        <w:t xml:space="preserve">  </w:t>
      </w:r>
      <w:r w:rsidRPr="00DF4054">
        <w:rPr>
          <w:rFonts w:ascii="Times New Roman" w:hAnsi="Times New Roman"/>
          <w:bCs/>
        </w:rPr>
        <w:tab/>
      </w: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
          <w:bCs/>
        </w:rPr>
      </w:pPr>
      <w:r w:rsidRPr="00DF4054">
        <w:rPr>
          <w:rFonts w:ascii="Times New Roman" w:hAnsi="Times New Roman"/>
          <w:b/>
          <w:bCs/>
        </w:rPr>
        <w:t>Mô tả học phần (Course Description)</w:t>
      </w:r>
    </w:p>
    <w:p w:rsidR="00DF4054" w:rsidRPr="00DF4054" w:rsidRDefault="00DF4054" w:rsidP="00DF4054">
      <w:pPr>
        <w:spacing w:line="288" w:lineRule="auto"/>
        <w:ind w:firstLine="720"/>
        <w:jc w:val="both"/>
        <w:rPr>
          <w:rFonts w:ascii="Times New Roman" w:hAnsi="Times New Roman"/>
          <w:lang w:val="pl-PL"/>
        </w:rPr>
      </w:pPr>
      <w:r w:rsidRPr="00DF4054">
        <w:rPr>
          <w:rFonts w:ascii="Times New Roman" w:hAnsi="Times New Roman"/>
          <w:color w:val="000000"/>
          <w:lang w:val="nb-NO"/>
        </w:rPr>
        <w:t xml:space="preserve">Trang bị cho sinh viên </w:t>
      </w:r>
      <w:r w:rsidRPr="00DF4054">
        <w:rPr>
          <w:rFonts w:ascii="Times New Roman" w:hAnsi="Times New Roman"/>
          <w:lang w:val="pl-PL"/>
        </w:rPr>
        <w:t xml:space="preserve">các kiến thức cơ sở về xúc tác sinh học, các con đường trao đổi chất và sinh tổng hợp trong trong tế bào sống nói chung và vật liệu thực phẩm nói riêng. </w:t>
      </w:r>
    </w:p>
    <w:p w:rsidR="00DF4054" w:rsidRDefault="00DF4054" w:rsidP="00DF4054">
      <w:pPr>
        <w:spacing w:line="288" w:lineRule="auto"/>
        <w:ind w:firstLine="720"/>
        <w:jc w:val="both"/>
        <w:rPr>
          <w:rFonts w:ascii="Times New Roman" w:hAnsi="Times New Roman"/>
          <w:lang w:val="it-IT"/>
        </w:rPr>
      </w:pPr>
      <w:r w:rsidRPr="00DF4054">
        <w:rPr>
          <w:rFonts w:ascii="Times New Roman" w:hAnsi="Times New Roman"/>
          <w:lang w:val="it-IT"/>
        </w:rPr>
        <w:t>Xem xét sự tương tác hoá sinh học giữa các thành phần trong thực phẩm và ảnh hưởng của những biến đổi này đến quá trình chế biến và bảo quản thực phẩm.</w:t>
      </w:r>
    </w:p>
    <w:p w:rsidR="00DF4054" w:rsidRPr="00DF4054" w:rsidRDefault="00DF4054" w:rsidP="00DF4054">
      <w:pPr>
        <w:spacing w:line="288" w:lineRule="auto"/>
        <w:ind w:firstLine="720"/>
        <w:jc w:val="both"/>
        <w:rPr>
          <w:rFonts w:ascii="Times New Roman" w:hAnsi="Times New Roman"/>
          <w:lang w:val="pl-PL"/>
        </w:rPr>
      </w:pP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
          <w:bCs/>
        </w:rPr>
      </w:pPr>
      <w:r w:rsidRPr="00DF4054">
        <w:rPr>
          <w:rFonts w:ascii="Times New Roman" w:hAnsi="Times New Roman"/>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0"/>
        <w:gridCol w:w="6632"/>
        <w:gridCol w:w="1719"/>
      </w:tblGrid>
      <w:tr w:rsidR="00DF4054" w:rsidRPr="00DF4054" w:rsidTr="005271B3">
        <w:tc>
          <w:tcPr>
            <w:tcW w:w="1242" w:type="dxa"/>
            <w:tcBorders>
              <w:top w:val="single" w:sz="4" w:space="0" w:color="auto"/>
              <w:bottom w:val="single" w:sz="6" w:space="0" w:color="000000"/>
            </w:tcBorders>
            <w:shd w:val="pct30" w:color="FFFF00" w:fill="FFFFFF"/>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Mục tiêu</w:t>
            </w:r>
          </w:p>
          <w:p w:rsidR="00DF4054" w:rsidRPr="00DF4054" w:rsidRDefault="00DF4054" w:rsidP="005271B3">
            <w:pPr>
              <w:tabs>
                <w:tab w:val="left" w:pos="284"/>
                <w:tab w:val="left" w:pos="5954"/>
              </w:tabs>
              <w:spacing w:before="60" w:after="60"/>
              <w:jc w:val="center"/>
              <w:rPr>
                <w:rFonts w:ascii="Times New Roman" w:hAnsi="Times New Roman"/>
                <w:b/>
                <w:bCs/>
                <w:i/>
              </w:rPr>
            </w:pPr>
            <w:r w:rsidRPr="00DF4054">
              <w:rPr>
                <w:rFonts w:ascii="Times New Roman" w:hAnsi="Times New Roman"/>
                <w:b/>
                <w:bCs/>
                <w:i/>
              </w:rPr>
              <w:t>(Goals)</w:t>
            </w:r>
          </w:p>
        </w:tc>
        <w:tc>
          <w:tcPr>
            <w:tcW w:w="6663" w:type="dxa"/>
            <w:tcBorders>
              <w:top w:val="single" w:sz="4" w:space="0" w:color="auto"/>
              <w:bottom w:val="single" w:sz="6" w:space="0" w:color="000000"/>
            </w:tcBorders>
            <w:shd w:val="pct30" w:color="FFFF00" w:fill="FFFFFF"/>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Mô tả</w:t>
            </w:r>
          </w:p>
          <w:p w:rsidR="00DF4054" w:rsidRPr="00DF4054" w:rsidRDefault="00DF4054" w:rsidP="005271B3">
            <w:pPr>
              <w:tabs>
                <w:tab w:val="left" w:pos="284"/>
                <w:tab w:val="left" w:pos="5954"/>
              </w:tabs>
              <w:spacing w:before="60" w:after="60"/>
              <w:jc w:val="center"/>
              <w:rPr>
                <w:rFonts w:ascii="Times New Roman" w:hAnsi="Times New Roman"/>
                <w:b/>
                <w:bCs/>
                <w:i/>
              </w:rPr>
            </w:pPr>
            <w:r w:rsidRPr="00DF4054">
              <w:rPr>
                <w:rFonts w:ascii="Times New Roman" w:hAnsi="Times New Roman"/>
                <w:b/>
                <w:bCs/>
                <w:i/>
              </w:rPr>
              <w:t>(Goal description)</w:t>
            </w:r>
          </w:p>
          <w:p w:rsidR="00DF4054" w:rsidRPr="00DF4054" w:rsidRDefault="00DF4054" w:rsidP="005271B3">
            <w:pPr>
              <w:tabs>
                <w:tab w:val="left" w:pos="284"/>
                <w:tab w:val="left" w:pos="5954"/>
              </w:tabs>
              <w:spacing w:before="60" w:after="60"/>
              <w:jc w:val="center"/>
              <w:rPr>
                <w:rFonts w:ascii="Times New Roman" w:hAnsi="Times New Roman"/>
                <w:bCs/>
                <w:i/>
                <w:color w:val="0033CC"/>
              </w:rPr>
            </w:pPr>
            <w:r w:rsidRPr="00DF4054">
              <w:rPr>
                <w:rFonts w:ascii="Times New Roman" w:hAnsi="Times New Roman"/>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Chuẩn đầu ra</w:t>
            </w:r>
          </w:p>
          <w:p w:rsidR="00DF4054" w:rsidRPr="00DF4054" w:rsidRDefault="00DF4054" w:rsidP="005271B3">
            <w:pPr>
              <w:tabs>
                <w:tab w:val="left" w:pos="284"/>
                <w:tab w:val="left" w:pos="5954"/>
              </w:tabs>
              <w:spacing w:before="60" w:after="60"/>
              <w:jc w:val="center"/>
              <w:rPr>
                <w:rFonts w:ascii="Times New Roman" w:hAnsi="Times New Roman"/>
                <w:b/>
                <w:bCs/>
                <w:i/>
              </w:rPr>
            </w:pPr>
            <w:r w:rsidRPr="00DF4054">
              <w:rPr>
                <w:rFonts w:ascii="Times New Roman" w:hAnsi="Times New Roman"/>
                <w:b/>
                <w:bCs/>
              </w:rPr>
              <w:t>CTĐT</w:t>
            </w:r>
          </w:p>
        </w:tc>
      </w:tr>
      <w:tr w:rsidR="00DF4054" w:rsidRPr="00DF4054" w:rsidTr="000A7517">
        <w:trPr>
          <w:trHeight w:val="326"/>
        </w:trPr>
        <w:tc>
          <w:tcPr>
            <w:tcW w:w="1242" w:type="dxa"/>
            <w:shd w:val="clear" w:color="auto" w:fill="auto"/>
          </w:tcPr>
          <w:p w:rsidR="00DF4054" w:rsidRPr="00DF4054" w:rsidRDefault="00FF2D4A" w:rsidP="005271B3">
            <w:pPr>
              <w:tabs>
                <w:tab w:val="left" w:pos="284"/>
                <w:tab w:val="left" w:pos="5954"/>
              </w:tabs>
              <w:jc w:val="center"/>
              <w:rPr>
                <w:rFonts w:ascii="Times New Roman" w:hAnsi="Times New Roman"/>
                <w:b/>
                <w:bCs/>
              </w:rPr>
            </w:pPr>
            <w:r>
              <w:rPr>
                <w:rFonts w:ascii="Times New Roman" w:hAnsi="Times New Roman"/>
                <w:b/>
                <w:bCs/>
              </w:rPr>
              <w:t>G1</w:t>
            </w:r>
          </w:p>
        </w:tc>
        <w:tc>
          <w:tcPr>
            <w:tcW w:w="6663" w:type="dxa"/>
            <w:shd w:val="clear" w:color="auto" w:fill="auto"/>
          </w:tcPr>
          <w:p w:rsidR="00DF4054" w:rsidRPr="000A7517" w:rsidRDefault="000A7517" w:rsidP="005271B3">
            <w:pPr>
              <w:widowControl w:val="0"/>
              <w:autoSpaceDE w:val="0"/>
              <w:autoSpaceDN w:val="0"/>
              <w:adjustRightInd w:val="0"/>
              <w:ind w:left="34"/>
              <w:jc w:val="both"/>
              <w:outlineLvl w:val="0"/>
              <w:rPr>
                <w:rFonts w:ascii="Times New Roman" w:hAnsi="Times New Roman"/>
                <w:bCs/>
              </w:rPr>
            </w:pPr>
            <w:r>
              <w:rPr>
                <w:rFonts w:ascii="Times New Roman" w:hAnsi="Times New Roman"/>
                <w:bCs/>
              </w:rPr>
              <w:t>Có kiến thức lập luận về lĩnh vực hóa sinh thực phẩm</w:t>
            </w:r>
          </w:p>
        </w:tc>
        <w:tc>
          <w:tcPr>
            <w:tcW w:w="1724" w:type="dxa"/>
            <w:shd w:val="clear" w:color="auto" w:fill="auto"/>
          </w:tcPr>
          <w:p w:rsidR="00DF4054" w:rsidRPr="00DF4054" w:rsidRDefault="00FF2D4A" w:rsidP="005271B3">
            <w:pPr>
              <w:tabs>
                <w:tab w:val="left" w:pos="284"/>
                <w:tab w:val="left" w:pos="5954"/>
              </w:tabs>
              <w:jc w:val="center"/>
              <w:rPr>
                <w:rFonts w:ascii="Times New Roman" w:hAnsi="Times New Roman"/>
                <w:bCs/>
              </w:rPr>
            </w:pPr>
            <w:r>
              <w:rPr>
                <w:rFonts w:ascii="Times New Roman" w:hAnsi="Times New Roman"/>
                <w:bCs/>
              </w:rPr>
              <w:t>1.1, 1.2, 1.3</w:t>
            </w:r>
          </w:p>
        </w:tc>
      </w:tr>
      <w:tr w:rsidR="00DF4054" w:rsidRPr="00DF4054" w:rsidTr="000A7517">
        <w:trPr>
          <w:trHeight w:val="686"/>
        </w:trPr>
        <w:tc>
          <w:tcPr>
            <w:tcW w:w="1242" w:type="dxa"/>
            <w:tcBorders>
              <w:top w:val="single" w:sz="6" w:space="0" w:color="000000"/>
              <w:bottom w:val="single" w:sz="6" w:space="0" w:color="000000"/>
            </w:tcBorders>
            <w:shd w:val="clear" w:color="auto" w:fill="auto"/>
          </w:tcPr>
          <w:p w:rsidR="00DF4054" w:rsidRPr="00DF4054" w:rsidRDefault="00FF2D4A" w:rsidP="005271B3">
            <w:pPr>
              <w:tabs>
                <w:tab w:val="left" w:pos="284"/>
                <w:tab w:val="left" w:pos="5954"/>
              </w:tabs>
              <w:jc w:val="center"/>
              <w:rPr>
                <w:rFonts w:ascii="Times New Roman" w:hAnsi="Times New Roman"/>
                <w:b/>
                <w:bCs/>
              </w:rPr>
            </w:pPr>
            <w:r>
              <w:rPr>
                <w:rFonts w:ascii="Times New Roman" w:hAnsi="Times New Roman"/>
                <w:b/>
                <w:bCs/>
              </w:rPr>
              <w:t>G2</w:t>
            </w:r>
          </w:p>
        </w:tc>
        <w:tc>
          <w:tcPr>
            <w:tcW w:w="6663" w:type="dxa"/>
            <w:tcBorders>
              <w:top w:val="single" w:sz="6" w:space="0" w:color="000000"/>
              <w:bottom w:val="single" w:sz="6" w:space="0" w:color="000000"/>
            </w:tcBorders>
            <w:shd w:val="clear" w:color="auto" w:fill="auto"/>
          </w:tcPr>
          <w:p w:rsidR="00DF4054" w:rsidRPr="000A7517" w:rsidRDefault="000A7517" w:rsidP="005271B3">
            <w:pPr>
              <w:autoSpaceDE w:val="0"/>
              <w:autoSpaceDN w:val="0"/>
              <w:adjustRightInd w:val="0"/>
              <w:rPr>
                <w:rFonts w:ascii="Times New Roman" w:hAnsi="Times New Roman"/>
                <w:bCs/>
              </w:rPr>
            </w:pPr>
            <w:r>
              <w:rPr>
                <w:rFonts w:ascii="Times New Roman" w:hAnsi="Times New Roman"/>
                <w:bCs/>
              </w:rPr>
              <w:t>Có kỹ năng, tố chất cá nhân và chuyên  nghiệp về  lĩnh vực hóa sinh thực phẩm</w:t>
            </w:r>
          </w:p>
        </w:tc>
        <w:tc>
          <w:tcPr>
            <w:tcW w:w="1724" w:type="dxa"/>
            <w:tcBorders>
              <w:top w:val="single" w:sz="6" w:space="0" w:color="000000"/>
              <w:bottom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2.1, 2.2, 2.3, 2.4, 2.5</w:t>
            </w:r>
          </w:p>
        </w:tc>
      </w:tr>
      <w:tr w:rsidR="00DF4054" w:rsidRPr="00DF4054" w:rsidTr="000A7517">
        <w:trPr>
          <w:trHeight w:val="412"/>
        </w:trPr>
        <w:tc>
          <w:tcPr>
            <w:tcW w:w="1242" w:type="dxa"/>
            <w:tcBorders>
              <w:top w:val="single" w:sz="6" w:space="0" w:color="000000"/>
              <w:bottom w:val="single" w:sz="12" w:space="0" w:color="000000"/>
            </w:tcBorders>
            <w:shd w:val="clear" w:color="auto" w:fill="auto"/>
          </w:tcPr>
          <w:p w:rsidR="00DF4054" w:rsidRPr="00DF4054" w:rsidRDefault="00FF2D4A" w:rsidP="005271B3">
            <w:pPr>
              <w:tabs>
                <w:tab w:val="left" w:pos="284"/>
                <w:tab w:val="left" w:pos="5954"/>
              </w:tabs>
              <w:jc w:val="center"/>
              <w:rPr>
                <w:rFonts w:ascii="Times New Roman" w:hAnsi="Times New Roman"/>
                <w:b/>
                <w:bCs/>
              </w:rPr>
            </w:pPr>
            <w:r>
              <w:rPr>
                <w:rFonts w:ascii="Times New Roman" w:hAnsi="Times New Roman"/>
                <w:b/>
                <w:bCs/>
              </w:rPr>
              <w:t>G3</w:t>
            </w:r>
          </w:p>
        </w:tc>
        <w:tc>
          <w:tcPr>
            <w:tcW w:w="6663" w:type="dxa"/>
            <w:tcBorders>
              <w:top w:val="single" w:sz="6" w:space="0" w:color="000000"/>
              <w:bottom w:val="single" w:sz="12" w:space="0" w:color="000000"/>
            </w:tcBorders>
            <w:shd w:val="clear" w:color="auto" w:fill="auto"/>
          </w:tcPr>
          <w:p w:rsidR="00DF4054" w:rsidRPr="000A7517" w:rsidRDefault="000A7517" w:rsidP="005271B3">
            <w:pPr>
              <w:ind w:left="34"/>
              <w:jc w:val="both"/>
              <w:rPr>
                <w:rFonts w:ascii="Times New Roman" w:hAnsi="Times New Roman"/>
                <w:bCs/>
              </w:rPr>
            </w:pPr>
            <w:r>
              <w:rPr>
                <w:rFonts w:ascii="Times New Roman" w:hAnsi="Times New Roman"/>
                <w:bCs/>
              </w:rPr>
              <w:t>Có kỹ năng giao tiếp và làm việc nhóm</w:t>
            </w:r>
          </w:p>
        </w:tc>
        <w:tc>
          <w:tcPr>
            <w:tcW w:w="1724" w:type="dxa"/>
            <w:tcBorders>
              <w:top w:val="single" w:sz="6" w:space="0" w:color="000000"/>
              <w:bottom w:val="single" w:sz="12"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3.1, 3.2</w:t>
            </w:r>
          </w:p>
        </w:tc>
      </w:tr>
    </w:tbl>
    <w:p w:rsidR="00DF4054" w:rsidRPr="00DF4054" w:rsidRDefault="00DF4054" w:rsidP="00DF4054">
      <w:pPr>
        <w:tabs>
          <w:tab w:val="left" w:pos="284"/>
          <w:tab w:val="left" w:pos="5954"/>
        </w:tabs>
        <w:spacing w:before="60" w:after="60"/>
        <w:jc w:val="both"/>
        <w:rPr>
          <w:rFonts w:ascii="Times New Roman" w:hAnsi="Times New Roman"/>
          <w:b/>
          <w:bCs/>
        </w:rPr>
      </w:pPr>
    </w:p>
    <w:p w:rsidR="00DF4054" w:rsidRPr="00DF4054" w:rsidRDefault="00DF4054" w:rsidP="00DF4054">
      <w:pPr>
        <w:tabs>
          <w:tab w:val="left" w:pos="284"/>
          <w:tab w:val="left" w:pos="5954"/>
        </w:tabs>
        <w:spacing w:before="60" w:after="60"/>
        <w:jc w:val="both"/>
        <w:rPr>
          <w:rFonts w:ascii="Times New Roman" w:hAnsi="Times New Roman"/>
          <w:b/>
          <w:bCs/>
        </w:rPr>
      </w:pPr>
    </w:p>
    <w:p w:rsidR="00DF4054" w:rsidRPr="00DF4054" w:rsidRDefault="00DF4054" w:rsidP="00DF4054">
      <w:pPr>
        <w:numPr>
          <w:ilvl w:val="0"/>
          <w:numId w:val="17"/>
        </w:numPr>
        <w:tabs>
          <w:tab w:val="left" w:pos="284"/>
          <w:tab w:val="left" w:pos="5954"/>
        </w:tabs>
        <w:spacing w:before="60" w:after="60"/>
        <w:ind w:hanging="720"/>
        <w:jc w:val="both"/>
        <w:rPr>
          <w:rFonts w:ascii="Times New Roman" w:hAnsi="Times New Roman"/>
          <w:b/>
          <w:bCs/>
        </w:rPr>
      </w:pPr>
      <w:r w:rsidRPr="00DF4054">
        <w:rPr>
          <w:rFonts w:ascii="Times New Roman" w:hAnsi="Times New Roman"/>
          <w:b/>
          <w:bCs/>
        </w:rPr>
        <w:t>Chuẩn đầu ra của học phần</w:t>
      </w:r>
    </w:p>
    <w:p w:rsidR="00DF4054" w:rsidRPr="00DF4054" w:rsidRDefault="00DF4054" w:rsidP="00DF4054">
      <w:pPr>
        <w:tabs>
          <w:tab w:val="left" w:pos="284"/>
          <w:tab w:val="left" w:pos="5954"/>
        </w:tabs>
        <w:spacing w:before="60" w:after="60"/>
        <w:jc w:val="both"/>
        <w:rPr>
          <w:rFonts w:ascii="Times New Roman" w:hAnsi="Times New Roman"/>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907"/>
        <w:gridCol w:w="703"/>
        <w:gridCol w:w="6663"/>
        <w:gridCol w:w="1318"/>
      </w:tblGrid>
      <w:tr w:rsidR="00DF4054" w:rsidRPr="00DF4054" w:rsidTr="000A7517">
        <w:tc>
          <w:tcPr>
            <w:tcW w:w="1610" w:type="dxa"/>
            <w:gridSpan w:val="2"/>
            <w:tcBorders>
              <w:top w:val="single" w:sz="4" w:space="0" w:color="auto"/>
              <w:bottom w:val="single" w:sz="6" w:space="0" w:color="000000"/>
            </w:tcBorders>
            <w:shd w:val="pct30" w:color="FFFF00" w:fill="FFFFFF"/>
          </w:tcPr>
          <w:p w:rsidR="00DF4054" w:rsidRPr="00DF4054" w:rsidRDefault="00DF4054" w:rsidP="005271B3">
            <w:pPr>
              <w:tabs>
                <w:tab w:val="left" w:pos="284"/>
                <w:tab w:val="left" w:pos="5954"/>
              </w:tabs>
              <w:spacing w:before="60" w:after="60"/>
              <w:jc w:val="center"/>
              <w:rPr>
                <w:rFonts w:ascii="Times New Roman" w:hAnsi="Times New Roman"/>
                <w:b/>
                <w:bCs/>
                <w:color w:val="0033CC"/>
              </w:rPr>
            </w:pPr>
            <w:r w:rsidRPr="00DF4054">
              <w:rPr>
                <w:rFonts w:ascii="Times New Roman" w:hAnsi="Times New Roman"/>
                <w:b/>
                <w:bCs/>
                <w:color w:val="0033CC"/>
              </w:rPr>
              <w:t>Chuẩn đầu ra HP</w:t>
            </w:r>
          </w:p>
        </w:tc>
        <w:tc>
          <w:tcPr>
            <w:tcW w:w="6663" w:type="dxa"/>
            <w:tcBorders>
              <w:top w:val="single" w:sz="4" w:space="0" w:color="auto"/>
              <w:bottom w:val="single" w:sz="6" w:space="0" w:color="000000"/>
            </w:tcBorders>
            <w:shd w:val="pct30" w:color="FFFF00" w:fill="FFFFFF"/>
          </w:tcPr>
          <w:p w:rsidR="00DF4054" w:rsidRPr="00DF4054" w:rsidRDefault="00DF4054" w:rsidP="005271B3">
            <w:pPr>
              <w:tabs>
                <w:tab w:val="left" w:pos="284"/>
                <w:tab w:val="left" w:pos="5954"/>
              </w:tabs>
              <w:spacing w:before="60" w:after="60"/>
              <w:jc w:val="center"/>
              <w:rPr>
                <w:rFonts w:ascii="Times New Roman" w:hAnsi="Times New Roman"/>
                <w:b/>
                <w:bCs/>
                <w:color w:val="0033CC"/>
              </w:rPr>
            </w:pPr>
            <w:r w:rsidRPr="00DF4054">
              <w:rPr>
                <w:rFonts w:ascii="Times New Roman" w:hAnsi="Times New Roman"/>
                <w:b/>
                <w:bCs/>
                <w:color w:val="0033CC"/>
              </w:rPr>
              <w:t>Mô tả</w:t>
            </w:r>
          </w:p>
          <w:p w:rsidR="00DF4054" w:rsidRPr="00DF4054" w:rsidRDefault="00DF4054" w:rsidP="005271B3">
            <w:pPr>
              <w:tabs>
                <w:tab w:val="left" w:pos="284"/>
                <w:tab w:val="left" w:pos="5954"/>
              </w:tabs>
              <w:spacing w:before="60" w:after="60"/>
              <w:jc w:val="center"/>
              <w:rPr>
                <w:rFonts w:ascii="Times New Roman" w:hAnsi="Times New Roman"/>
                <w:bCs/>
                <w:i/>
                <w:color w:val="0033CC"/>
              </w:rPr>
            </w:pPr>
            <w:r w:rsidRPr="00DF4054">
              <w:rPr>
                <w:rFonts w:ascii="Times New Roman" w:hAnsi="Times New Roman"/>
                <w:bCs/>
                <w:i/>
                <w:color w:val="0033CC"/>
              </w:rPr>
              <w:t>(Sau khi học xong môn học này, người học có thể:)</w:t>
            </w:r>
          </w:p>
        </w:tc>
        <w:tc>
          <w:tcPr>
            <w:tcW w:w="1318" w:type="dxa"/>
            <w:tcBorders>
              <w:top w:val="single" w:sz="4" w:space="0" w:color="auto"/>
              <w:bottom w:val="single" w:sz="6" w:space="0" w:color="000000"/>
            </w:tcBorders>
            <w:shd w:val="pct30" w:color="FFFF00" w:fill="FFFFFF"/>
          </w:tcPr>
          <w:p w:rsidR="00DF4054" w:rsidRPr="00DF4054" w:rsidRDefault="00DF4054" w:rsidP="005271B3">
            <w:pPr>
              <w:tabs>
                <w:tab w:val="left" w:pos="284"/>
                <w:tab w:val="left" w:pos="5954"/>
              </w:tabs>
              <w:spacing w:before="60" w:after="60"/>
              <w:jc w:val="center"/>
              <w:rPr>
                <w:rFonts w:ascii="Times New Roman" w:hAnsi="Times New Roman"/>
                <w:b/>
                <w:bCs/>
                <w:i/>
                <w:color w:val="0033CC"/>
              </w:rPr>
            </w:pPr>
            <w:r w:rsidRPr="00DF4054">
              <w:rPr>
                <w:rFonts w:ascii="Times New Roman" w:hAnsi="Times New Roman"/>
                <w:b/>
                <w:bCs/>
                <w:color w:val="0033CC"/>
              </w:rPr>
              <w:t>Chuẩn đầu ra CDIO</w:t>
            </w:r>
          </w:p>
        </w:tc>
      </w:tr>
      <w:tr w:rsidR="00DF4054" w:rsidRPr="00DF4054" w:rsidTr="000A7517">
        <w:trPr>
          <w:trHeight w:val="304"/>
        </w:trPr>
        <w:tc>
          <w:tcPr>
            <w:tcW w:w="907" w:type="dxa"/>
            <w:vMerge w:val="restart"/>
            <w:tcBorders>
              <w:top w:val="single" w:sz="6" w:space="0" w:color="000000"/>
              <w:left w:val="single" w:sz="12" w:space="0" w:color="000000"/>
              <w:right w:val="single" w:sz="4" w:space="0" w:color="auto"/>
            </w:tcBorders>
            <w:shd w:val="clear" w:color="auto" w:fill="auto"/>
          </w:tcPr>
          <w:p w:rsidR="00DF4054" w:rsidRPr="00DF4054" w:rsidRDefault="00DF4054" w:rsidP="005271B3">
            <w:pPr>
              <w:tabs>
                <w:tab w:val="left" w:pos="284"/>
                <w:tab w:val="left" w:pos="5954"/>
              </w:tabs>
              <w:jc w:val="center"/>
              <w:rPr>
                <w:rFonts w:ascii="Times New Roman" w:hAnsi="Times New Roman"/>
                <w:b/>
                <w:bCs/>
              </w:rPr>
            </w:pPr>
            <w:r w:rsidRPr="00DF4054">
              <w:rPr>
                <w:rFonts w:ascii="Times New Roman" w:hAnsi="Times New Roman"/>
                <w:b/>
                <w:bCs/>
              </w:rPr>
              <w:t>G1</w:t>
            </w:r>
          </w:p>
        </w:tc>
        <w:tc>
          <w:tcPr>
            <w:tcW w:w="703" w:type="dxa"/>
            <w:tcBorders>
              <w:top w:val="single" w:sz="6" w:space="0" w:color="000000"/>
              <w:left w:val="single" w:sz="4" w:space="0" w:color="auto"/>
              <w:bottom w:val="single" w:sz="4" w:space="0" w:color="auto"/>
            </w:tcBorders>
            <w:shd w:val="clear" w:color="auto" w:fill="auto"/>
          </w:tcPr>
          <w:p w:rsidR="00DF4054" w:rsidRPr="000A7517" w:rsidRDefault="00DF4054" w:rsidP="005271B3">
            <w:pPr>
              <w:tabs>
                <w:tab w:val="left" w:pos="284"/>
                <w:tab w:val="left" w:pos="5954"/>
              </w:tabs>
              <w:jc w:val="center"/>
              <w:rPr>
                <w:rFonts w:ascii="Times New Roman" w:hAnsi="Times New Roman"/>
                <w:b/>
                <w:bCs/>
                <w:color w:val="FF0000"/>
              </w:rPr>
            </w:pPr>
            <w:r w:rsidRPr="000A7517">
              <w:rPr>
                <w:rFonts w:ascii="Times New Roman" w:hAnsi="Times New Roman"/>
                <w:b/>
                <w:bCs/>
                <w:color w:val="FF0000"/>
              </w:rPr>
              <w:t>G1.1</w:t>
            </w:r>
          </w:p>
        </w:tc>
        <w:tc>
          <w:tcPr>
            <w:tcW w:w="6663" w:type="dxa"/>
            <w:shd w:val="clear" w:color="auto" w:fill="auto"/>
          </w:tcPr>
          <w:p w:rsidR="00DF4054" w:rsidRPr="000A7517" w:rsidRDefault="000A7517" w:rsidP="000A7517">
            <w:pPr>
              <w:widowControl w:val="0"/>
              <w:autoSpaceDE w:val="0"/>
              <w:autoSpaceDN w:val="0"/>
              <w:adjustRightInd w:val="0"/>
              <w:spacing w:line="360" w:lineRule="auto"/>
              <w:contextualSpacing/>
              <w:jc w:val="both"/>
              <w:outlineLvl w:val="0"/>
              <w:rPr>
                <w:rFonts w:ascii="Times New Roman" w:hAnsi="Times New Roman"/>
                <w:spacing w:val="-4"/>
                <w:lang w:val="de-DE"/>
              </w:rPr>
            </w:pPr>
            <w:r w:rsidRPr="000A7517">
              <w:rPr>
                <w:rFonts w:ascii="Times New Roman" w:hAnsi="Times New Roman"/>
                <w:color w:val="FF0000"/>
                <w:spacing w:val="-4"/>
                <w:lang w:val="de-DE"/>
              </w:rPr>
              <w:t>Áp dụng được</w:t>
            </w:r>
            <w:r>
              <w:rPr>
                <w:rFonts w:ascii="Times New Roman" w:hAnsi="Times New Roman"/>
                <w:spacing w:val="-4"/>
                <w:lang w:val="de-DE"/>
              </w:rPr>
              <w:t xml:space="preserve"> các </w:t>
            </w:r>
            <w:r w:rsidRPr="000A7517">
              <w:rPr>
                <w:rFonts w:ascii="Times New Roman" w:hAnsi="Times New Roman"/>
                <w:spacing w:val="-4"/>
                <w:shd w:val="clear" w:color="auto" w:fill="FFFFFF"/>
                <w:lang w:val="de-DE"/>
              </w:rPr>
              <w:t xml:space="preserve">kiến thức về </w:t>
            </w:r>
            <w:r>
              <w:rPr>
                <w:rFonts w:ascii="Times New Roman" w:hAnsi="Times New Roman"/>
                <w:spacing w:val="-4"/>
                <w:shd w:val="clear" w:color="auto" w:fill="FFFFFF"/>
                <w:lang w:val="de-DE"/>
              </w:rPr>
              <w:t>hóa sinh thực phẩm nhằm</w:t>
            </w:r>
            <w:r w:rsidRPr="000A7517">
              <w:rPr>
                <w:rFonts w:ascii="Times New Roman" w:hAnsi="Times New Roman"/>
                <w:shd w:val="clear" w:color="auto" w:fill="FFFFFF"/>
                <w:lang w:val="de-DE"/>
              </w:rPr>
              <w:t xml:space="preserve"> đáp ứng được việc tiếp thu các kiến thức giáo dục chuyên nghiệp và khả năng học tập ở trình độ cao hơn</w:t>
            </w:r>
            <w:r w:rsidRPr="000A7517">
              <w:rPr>
                <w:rFonts w:ascii="Times New Roman" w:hAnsi="Times New Roman"/>
                <w:spacing w:val="-4"/>
                <w:shd w:val="clear" w:color="auto" w:fill="FFFFFF"/>
                <w:lang w:val="de-DE"/>
              </w:rPr>
              <w:t>.</w:t>
            </w:r>
          </w:p>
        </w:tc>
        <w:tc>
          <w:tcPr>
            <w:tcW w:w="1318" w:type="dxa"/>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1.1</w:t>
            </w:r>
          </w:p>
        </w:tc>
      </w:tr>
      <w:tr w:rsidR="00DF4054" w:rsidRPr="00DF4054" w:rsidTr="000A7517">
        <w:trPr>
          <w:trHeight w:val="1209"/>
        </w:trPr>
        <w:tc>
          <w:tcPr>
            <w:tcW w:w="907" w:type="dxa"/>
            <w:vMerge/>
            <w:tcBorders>
              <w:left w:val="single" w:sz="12" w:space="0" w:color="000000"/>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4" w:space="0" w:color="auto"/>
            </w:tcBorders>
            <w:shd w:val="clear" w:color="auto" w:fill="auto"/>
          </w:tcPr>
          <w:p w:rsidR="00DF4054" w:rsidRPr="000A7517" w:rsidRDefault="00DF4054" w:rsidP="005271B3">
            <w:pPr>
              <w:tabs>
                <w:tab w:val="left" w:pos="284"/>
                <w:tab w:val="left" w:pos="5954"/>
              </w:tabs>
              <w:spacing w:before="60" w:after="60"/>
              <w:jc w:val="center"/>
              <w:rPr>
                <w:rFonts w:ascii="Times New Roman" w:hAnsi="Times New Roman"/>
                <w:b/>
                <w:bCs/>
                <w:color w:val="FF0000"/>
              </w:rPr>
            </w:pPr>
            <w:r w:rsidRPr="000A7517">
              <w:rPr>
                <w:rFonts w:ascii="Times New Roman" w:hAnsi="Times New Roman"/>
                <w:b/>
                <w:bCs/>
                <w:color w:val="FF0000"/>
              </w:rPr>
              <w:t>G1.2</w:t>
            </w:r>
          </w:p>
        </w:tc>
        <w:tc>
          <w:tcPr>
            <w:tcW w:w="6663" w:type="dxa"/>
            <w:shd w:val="clear" w:color="auto" w:fill="auto"/>
          </w:tcPr>
          <w:p w:rsidR="00DF4054" w:rsidRPr="000A7517" w:rsidRDefault="000A7517" w:rsidP="000A7517">
            <w:pPr>
              <w:widowControl w:val="0"/>
              <w:autoSpaceDE w:val="0"/>
              <w:autoSpaceDN w:val="0"/>
              <w:adjustRightInd w:val="0"/>
              <w:spacing w:line="360" w:lineRule="auto"/>
              <w:contextualSpacing/>
              <w:jc w:val="both"/>
              <w:outlineLvl w:val="0"/>
              <w:rPr>
                <w:rFonts w:ascii="Times New Roman" w:hAnsi="Times New Roman"/>
                <w:bCs/>
              </w:rPr>
            </w:pPr>
            <w:r>
              <w:rPr>
                <w:rFonts w:ascii="Times New Roman" w:hAnsi="Times New Roman"/>
                <w:color w:val="FF0000"/>
                <w:spacing w:val="-4"/>
                <w:shd w:val="clear" w:color="auto" w:fill="FFFFFF"/>
                <w:lang w:val="de-DE"/>
              </w:rPr>
              <w:t xml:space="preserve">Áp dụng được </w:t>
            </w:r>
            <w:r>
              <w:rPr>
                <w:rFonts w:ascii="Times New Roman" w:hAnsi="Times New Roman"/>
                <w:spacing w:val="-4"/>
                <w:shd w:val="clear" w:color="auto" w:fill="FFFFFF"/>
                <w:lang w:val="de-DE"/>
              </w:rPr>
              <w:t>các</w:t>
            </w:r>
            <w:r w:rsidRPr="000A7517">
              <w:rPr>
                <w:rFonts w:ascii="Times New Roman" w:hAnsi="Times New Roman"/>
                <w:spacing w:val="-4"/>
                <w:shd w:val="clear" w:color="auto" w:fill="FFFFFF"/>
                <w:lang w:val="de-DE"/>
              </w:rPr>
              <w:t xml:space="preserve"> </w:t>
            </w:r>
            <w:r w:rsidRPr="000A7517">
              <w:rPr>
                <w:rFonts w:ascii="Times New Roman" w:hAnsi="Times New Roman"/>
                <w:spacing w:val="-4"/>
                <w:shd w:val="clear" w:color="auto" w:fill="FFFFFF"/>
              </w:rPr>
              <w:t xml:space="preserve">kiến thức nền tảng kỹ thuật cốt lõi về </w:t>
            </w:r>
            <w:r>
              <w:rPr>
                <w:rFonts w:ascii="Times New Roman" w:hAnsi="Times New Roman"/>
                <w:spacing w:val="-4"/>
                <w:shd w:val="clear" w:color="auto" w:fill="FFFFFF"/>
              </w:rPr>
              <w:t>hóa sinh</w:t>
            </w:r>
            <w:r w:rsidRPr="000A7517">
              <w:rPr>
                <w:rFonts w:ascii="Times New Roman" w:hAnsi="Times New Roman"/>
                <w:spacing w:val="-4"/>
                <w:shd w:val="clear" w:color="auto" w:fill="FFFFFF"/>
              </w:rPr>
              <w:t xml:space="preserve"> thực phẩm, đáp ứng được công việc vận hành, điều khiển và kiểm soát qui trình công nghệ trong sản xuất thực tiễn.</w:t>
            </w:r>
          </w:p>
        </w:tc>
        <w:tc>
          <w:tcPr>
            <w:tcW w:w="1318" w:type="dxa"/>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1.2</w:t>
            </w:r>
          </w:p>
        </w:tc>
      </w:tr>
      <w:tr w:rsidR="00DF4054" w:rsidRPr="00DF4054" w:rsidTr="000A7517">
        <w:trPr>
          <w:trHeight w:val="444"/>
        </w:trPr>
        <w:tc>
          <w:tcPr>
            <w:tcW w:w="907" w:type="dxa"/>
            <w:vMerge/>
            <w:tcBorders>
              <w:left w:val="single" w:sz="12" w:space="0" w:color="000000"/>
              <w:bottom w:val="single" w:sz="6" w:space="0" w:color="000000"/>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G1.3</w:t>
            </w:r>
          </w:p>
        </w:tc>
        <w:tc>
          <w:tcPr>
            <w:tcW w:w="6663" w:type="dxa"/>
            <w:tcBorders>
              <w:top w:val="single" w:sz="6" w:space="0" w:color="000000"/>
            </w:tcBorders>
            <w:shd w:val="clear" w:color="auto" w:fill="auto"/>
          </w:tcPr>
          <w:p w:rsidR="00DF4054" w:rsidRPr="000A7517" w:rsidRDefault="000A7517" w:rsidP="000A7517">
            <w:pPr>
              <w:widowControl w:val="0"/>
              <w:autoSpaceDE w:val="0"/>
              <w:autoSpaceDN w:val="0"/>
              <w:adjustRightInd w:val="0"/>
              <w:spacing w:line="360" w:lineRule="auto"/>
              <w:contextualSpacing/>
              <w:jc w:val="both"/>
              <w:outlineLvl w:val="0"/>
              <w:rPr>
                <w:rFonts w:ascii="Times New Roman" w:hAnsi="Times New Roman"/>
                <w:bCs/>
              </w:rPr>
            </w:pPr>
            <w:r>
              <w:rPr>
                <w:rFonts w:ascii="Times New Roman" w:hAnsi="Times New Roman"/>
                <w:color w:val="FF0000"/>
                <w:spacing w:val="-4"/>
                <w:lang w:val="de-DE"/>
              </w:rPr>
              <w:t xml:space="preserve">Mô tả được </w:t>
            </w:r>
            <w:r w:rsidRPr="000A7517">
              <w:rPr>
                <w:rFonts w:ascii="Times New Roman" w:hAnsi="Times New Roman"/>
                <w:spacing w:val="-4"/>
                <w:lang w:val="de-DE"/>
              </w:rPr>
              <w:t xml:space="preserve">các </w:t>
            </w:r>
            <w:r w:rsidRPr="000A7517">
              <w:rPr>
                <w:rFonts w:ascii="Times New Roman" w:hAnsi="Times New Roman"/>
                <w:spacing w:val="-4"/>
                <w:shd w:val="clear" w:color="auto" w:fill="FFFFFF"/>
              </w:rPr>
              <w:t xml:space="preserve">kiến thức nền tảng kỹ thuật nâng cao về </w:t>
            </w:r>
            <w:r>
              <w:rPr>
                <w:rFonts w:ascii="Times New Roman" w:hAnsi="Times New Roman"/>
                <w:spacing w:val="-4"/>
                <w:shd w:val="clear" w:color="auto" w:fill="FFFFFF"/>
              </w:rPr>
              <w:t>hóa sinh</w:t>
            </w:r>
            <w:r w:rsidRPr="000A7517">
              <w:rPr>
                <w:rFonts w:ascii="Times New Roman" w:hAnsi="Times New Roman"/>
                <w:spacing w:val="-4"/>
                <w:shd w:val="clear" w:color="auto" w:fill="FFFFFF"/>
              </w:rPr>
              <w:t xml:space="preserve"> thực phẩm, đáp ứng được công việc nghiên cứu công nghệ, cải tiến công nghệ và phát triển sản phẩm mới.</w:t>
            </w:r>
          </w:p>
        </w:tc>
        <w:tc>
          <w:tcPr>
            <w:tcW w:w="1318" w:type="dxa"/>
            <w:tcBorders>
              <w:top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1.3</w:t>
            </w:r>
          </w:p>
        </w:tc>
      </w:tr>
      <w:tr w:rsidR="00DF4054" w:rsidRPr="00DF4054" w:rsidTr="000A7517">
        <w:tc>
          <w:tcPr>
            <w:tcW w:w="907" w:type="dxa"/>
            <w:vMerge w:val="restart"/>
            <w:tcBorders>
              <w:top w:val="single" w:sz="6" w:space="0" w:color="000000"/>
              <w:right w:val="single" w:sz="4" w:space="0" w:color="auto"/>
            </w:tcBorders>
            <w:shd w:val="clear" w:color="auto" w:fill="auto"/>
          </w:tcPr>
          <w:p w:rsidR="00DF4054" w:rsidRPr="00DF4054" w:rsidRDefault="00DF4054" w:rsidP="005271B3">
            <w:pPr>
              <w:tabs>
                <w:tab w:val="left" w:pos="284"/>
                <w:tab w:val="left" w:pos="5954"/>
              </w:tabs>
              <w:jc w:val="center"/>
              <w:rPr>
                <w:rFonts w:ascii="Times New Roman" w:hAnsi="Times New Roman"/>
                <w:b/>
                <w:bCs/>
              </w:rPr>
            </w:pPr>
            <w:r w:rsidRPr="00DF4054">
              <w:rPr>
                <w:rFonts w:ascii="Times New Roman" w:hAnsi="Times New Roman"/>
                <w:b/>
                <w:bCs/>
              </w:rPr>
              <w:t>G2</w:t>
            </w: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jc w:val="center"/>
              <w:rPr>
                <w:rFonts w:ascii="Times New Roman" w:hAnsi="Times New Roman"/>
                <w:b/>
                <w:bCs/>
              </w:rPr>
            </w:pPr>
            <w:r w:rsidRPr="00DF4054">
              <w:rPr>
                <w:rFonts w:ascii="Times New Roman" w:hAnsi="Times New Roman"/>
                <w:b/>
                <w:bCs/>
              </w:rPr>
              <w:t>G2.1</w:t>
            </w:r>
          </w:p>
        </w:tc>
        <w:tc>
          <w:tcPr>
            <w:tcW w:w="6663" w:type="dxa"/>
            <w:tcBorders>
              <w:top w:val="single" w:sz="6" w:space="0" w:color="000000"/>
              <w:bottom w:val="single" w:sz="4" w:space="0" w:color="auto"/>
            </w:tcBorders>
            <w:shd w:val="clear" w:color="auto" w:fill="auto"/>
          </w:tcPr>
          <w:p w:rsidR="00DF4054" w:rsidRPr="000A7517" w:rsidRDefault="000A7517" w:rsidP="000A7517">
            <w:pPr>
              <w:widowControl w:val="0"/>
              <w:autoSpaceDE w:val="0"/>
              <w:autoSpaceDN w:val="0"/>
              <w:adjustRightInd w:val="0"/>
              <w:spacing w:line="360" w:lineRule="auto"/>
              <w:jc w:val="both"/>
              <w:outlineLvl w:val="0"/>
              <w:rPr>
                <w:rFonts w:ascii="Times New Roman" w:hAnsi="Times New Roman"/>
                <w:noProof/>
                <w:lang w:val="de-DE"/>
              </w:rPr>
            </w:pPr>
            <w:r w:rsidRPr="000A7517">
              <w:rPr>
                <w:rFonts w:ascii="Times New Roman" w:hAnsi="Times New Roman"/>
                <w:shd w:val="clear" w:color="auto" w:fill="FFFFFF"/>
              </w:rPr>
              <w:t>Phân tích và xác định được các vấn đề, đồng thời đưa ra các đề xuất và giải pháp để giải quyết vấn đề.</w:t>
            </w:r>
          </w:p>
        </w:tc>
        <w:tc>
          <w:tcPr>
            <w:tcW w:w="1318" w:type="dxa"/>
            <w:tcBorders>
              <w:top w:val="single" w:sz="6" w:space="0" w:color="000000"/>
              <w:bottom w:val="single" w:sz="4" w:space="0" w:color="auto"/>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2.1</w:t>
            </w:r>
          </w:p>
        </w:tc>
      </w:tr>
      <w:tr w:rsidR="00DF4054" w:rsidRPr="00DF4054" w:rsidTr="000A7517">
        <w:tc>
          <w:tcPr>
            <w:tcW w:w="907" w:type="dxa"/>
            <w:vMerge/>
            <w:tcBorders>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G2.2</w:t>
            </w:r>
          </w:p>
        </w:tc>
        <w:tc>
          <w:tcPr>
            <w:tcW w:w="6663" w:type="dxa"/>
            <w:tcBorders>
              <w:top w:val="single" w:sz="6" w:space="0" w:color="000000"/>
              <w:bottom w:val="single" w:sz="4" w:space="0" w:color="auto"/>
            </w:tcBorders>
            <w:shd w:val="clear" w:color="auto" w:fill="auto"/>
          </w:tcPr>
          <w:p w:rsidR="00DF4054" w:rsidRPr="000A7517" w:rsidRDefault="000A7517" w:rsidP="000A7517">
            <w:pPr>
              <w:widowControl w:val="0"/>
              <w:autoSpaceDE w:val="0"/>
              <w:autoSpaceDN w:val="0"/>
              <w:adjustRightInd w:val="0"/>
              <w:spacing w:line="360" w:lineRule="auto"/>
              <w:jc w:val="both"/>
              <w:outlineLvl w:val="0"/>
              <w:rPr>
                <w:rFonts w:ascii="Times New Roman" w:hAnsi="Times New Roman"/>
                <w:bCs/>
              </w:rPr>
            </w:pPr>
            <w:r w:rsidRPr="000A7517">
              <w:rPr>
                <w:rFonts w:ascii="Times New Roman" w:hAnsi="Times New Roman"/>
                <w:shd w:val="clear" w:color="auto" w:fill="FFFFFF"/>
              </w:rPr>
              <w:t>Có kỹ năng thực nghiệm và đánh giá kết quả thực nghiệm.</w:t>
            </w:r>
          </w:p>
        </w:tc>
        <w:tc>
          <w:tcPr>
            <w:tcW w:w="1318" w:type="dxa"/>
            <w:tcBorders>
              <w:top w:val="single" w:sz="6" w:space="0" w:color="000000"/>
              <w:bottom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2.2</w:t>
            </w:r>
          </w:p>
        </w:tc>
      </w:tr>
      <w:tr w:rsidR="00DF4054" w:rsidRPr="00DF4054" w:rsidTr="000A7517">
        <w:tc>
          <w:tcPr>
            <w:tcW w:w="907" w:type="dxa"/>
            <w:vMerge/>
            <w:tcBorders>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G2.3</w:t>
            </w:r>
          </w:p>
        </w:tc>
        <w:tc>
          <w:tcPr>
            <w:tcW w:w="6663" w:type="dxa"/>
            <w:tcBorders>
              <w:top w:val="single" w:sz="4" w:space="0" w:color="auto"/>
              <w:bottom w:val="single" w:sz="6" w:space="0" w:color="000000"/>
            </w:tcBorders>
            <w:shd w:val="clear" w:color="auto" w:fill="auto"/>
          </w:tcPr>
          <w:p w:rsidR="00DF4054" w:rsidRPr="000A7517" w:rsidRDefault="000A7517" w:rsidP="000A7517">
            <w:pPr>
              <w:widowControl w:val="0"/>
              <w:autoSpaceDE w:val="0"/>
              <w:autoSpaceDN w:val="0"/>
              <w:adjustRightInd w:val="0"/>
              <w:spacing w:line="360" w:lineRule="auto"/>
              <w:jc w:val="both"/>
              <w:outlineLvl w:val="0"/>
              <w:rPr>
                <w:rFonts w:ascii="Times New Roman" w:hAnsi="Times New Roman"/>
                <w:bCs/>
              </w:rPr>
            </w:pPr>
            <w:r w:rsidRPr="000A7517">
              <w:rPr>
                <w:rFonts w:ascii="Times New Roman" w:hAnsi="Times New Roman"/>
                <w:shd w:val="clear" w:color="auto" w:fill="FFFFFF"/>
              </w:rPr>
              <w:t>Có kỹ năng tiếp cận và tư duy hệ thống.</w:t>
            </w:r>
          </w:p>
        </w:tc>
        <w:tc>
          <w:tcPr>
            <w:tcW w:w="1318" w:type="dxa"/>
            <w:tcBorders>
              <w:top w:val="single" w:sz="6" w:space="0" w:color="000000"/>
              <w:bottom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2.3</w:t>
            </w:r>
          </w:p>
        </w:tc>
      </w:tr>
      <w:tr w:rsidR="00DF4054" w:rsidRPr="00DF4054" w:rsidTr="000A7517">
        <w:tc>
          <w:tcPr>
            <w:tcW w:w="907" w:type="dxa"/>
            <w:vMerge/>
            <w:tcBorders>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G2.4</w:t>
            </w:r>
          </w:p>
        </w:tc>
        <w:tc>
          <w:tcPr>
            <w:tcW w:w="6663" w:type="dxa"/>
            <w:tcBorders>
              <w:top w:val="single" w:sz="6" w:space="0" w:color="000000"/>
              <w:bottom w:val="single" w:sz="6" w:space="0" w:color="000000"/>
            </w:tcBorders>
            <w:shd w:val="clear" w:color="auto" w:fill="auto"/>
          </w:tcPr>
          <w:p w:rsidR="00DF4054" w:rsidRPr="000A7517" w:rsidRDefault="000A7517" w:rsidP="000A7517">
            <w:pPr>
              <w:widowControl w:val="0"/>
              <w:autoSpaceDE w:val="0"/>
              <w:autoSpaceDN w:val="0"/>
              <w:adjustRightInd w:val="0"/>
              <w:spacing w:line="360" w:lineRule="auto"/>
              <w:jc w:val="both"/>
              <w:outlineLvl w:val="0"/>
              <w:rPr>
                <w:rFonts w:ascii="Times New Roman" w:hAnsi="Times New Roman"/>
                <w:bCs/>
              </w:rPr>
            </w:pPr>
            <w:r w:rsidRPr="000A7517">
              <w:rPr>
                <w:rFonts w:ascii="Times New Roman" w:hAnsi="Times New Roman"/>
                <w:shd w:val="clear" w:color="auto" w:fill="FFFFFF"/>
              </w:rPr>
              <w:t>Có kỹ năng nhận biết, phân tích và tổng hợp để giải quyết vấn đề; có khả năng tư duy sáng tạo.</w:t>
            </w:r>
          </w:p>
        </w:tc>
        <w:tc>
          <w:tcPr>
            <w:tcW w:w="1318" w:type="dxa"/>
            <w:tcBorders>
              <w:top w:val="single" w:sz="6" w:space="0" w:color="000000"/>
              <w:bottom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2.4</w:t>
            </w:r>
          </w:p>
        </w:tc>
      </w:tr>
      <w:tr w:rsidR="00DF4054" w:rsidRPr="00DF4054" w:rsidTr="000A7517">
        <w:tc>
          <w:tcPr>
            <w:tcW w:w="907" w:type="dxa"/>
            <w:vMerge/>
            <w:tcBorders>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G2.5</w:t>
            </w:r>
          </w:p>
        </w:tc>
        <w:tc>
          <w:tcPr>
            <w:tcW w:w="6663" w:type="dxa"/>
            <w:tcBorders>
              <w:top w:val="single" w:sz="6" w:space="0" w:color="000000"/>
              <w:bottom w:val="single" w:sz="6" w:space="0" w:color="000000"/>
            </w:tcBorders>
            <w:shd w:val="clear" w:color="auto" w:fill="auto"/>
          </w:tcPr>
          <w:p w:rsidR="00DF4054" w:rsidRPr="000A7517" w:rsidRDefault="000A7517" w:rsidP="000A7517">
            <w:pPr>
              <w:widowControl w:val="0"/>
              <w:autoSpaceDE w:val="0"/>
              <w:autoSpaceDN w:val="0"/>
              <w:adjustRightInd w:val="0"/>
              <w:spacing w:line="360" w:lineRule="auto"/>
              <w:jc w:val="both"/>
              <w:outlineLvl w:val="0"/>
              <w:rPr>
                <w:rFonts w:ascii="Times New Roman" w:hAnsi="Times New Roman"/>
                <w:bCs/>
              </w:rPr>
            </w:pPr>
            <w:r w:rsidRPr="000A7517">
              <w:rPr>
                <w:rFonts w:ascii="Times New Roman" w:hAnsi="Times New Roman"/>
                <w:shd w:val="clear" w:color="auto" w:fill="FFFFFF"/>
              </w:rPr>
              <w:t>Có đạo đức nghề nghiệp, tự học hỏi và tự định hướng trong nghề nghiệp; có thái độ chuyên nghiệp.</w:t>
            </w:r>
          </w:p>
        </w:tc>
        <w:tc>
          <w:tcPr>
            <w:tcW w:w="1318" w:type="dxa"/>
            <w:tcBorders>
              <w:top w:val="single" w:sz="6" w:space="0" w:color="000000"/>
              <w:bottom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2.5</w:t>
            </w:r>
          </w:p>
        </w:tc>
      </w:tr>
      <w:tr w:rsidR="00DF4054" w:rsidRPr="00DF4054" w:rsidTr="000A7517">
        <w:tc>
          <w:tcPr>
            <w:tcW w:w="907" w:type="dxa"/>
            <w:vMerge w:val="restart"/>
            <w:tcBorders>
              <w:right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G3</w:t>
            </w:r>
          </w:p>
        </w:tc>
        <w:tc>
          <w:tcPr>
            <w:tcW w:w="703" w:type="dxa"/>
            <w:tcBorders>
              <w:top w:val="single" w:sz="4" w:space="0" w:color="auto"/>
              <w:left w:val="single" w:sz="4" w:space="0" w:color="auto"/>
              <w:bottom w:val="single" w:sz="4" w:space="0" w:color="auto"/>
            </w:tcBorders>
            <w:shd w:val="clear" w:color="auto" w:fill="auto"/>
          </w:tcPr>
          <w:p w:rsidR="00DF4054" w:rsidRPr="00DF4054" w:rsidRDefault="00DF4054"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G3.1</w:t>
            </w:r>
          </w:p>
        </w:tc>
        <w:tc>
          <w:tcPr>
            <w:tcW w:w="6663" w:type="dxa"/>
            <w:tcBorders>
              <w:top w:val="single" w:sz="6" w:space="0" w:color="000000"/>
              <w:bottom w:val="single" w:sz="4" w:space="0" w:color="auto"/>
            </w:tcBorders>
            <w:shd w:val="clear" w:color="auto" w:fill="auto"/>
          </w:tcPr>
          <w:p w:rsidR="00DF4054" w:rsidRPr="003A75E1" w:rsidRDefault="003A75E1" w:rsidP="003A75E1">
            <w:pPr>
              <w:spacing w:line="360" w:lineRule="auto"/>
              <w:jc w:val="both"/>
              <w:rPr>
                <w:rFonts w:ascii="Times New Roman" w:hAnsi="Times New Roman"/>
                <w:bCs/>
              </w:rPr>
            </w:pPr>
            <w:r w:rsidRPr="003A75E1">
              <w:rPr>
                <w:rFonts w:ascii="Times New Roman" w:hAnsi="Times New Roman"/>
                <w:shd w:val="clear" w:color="auto" w:fill="FFFFFF"/>
              </w:rPr>
              <w:t>Có khả năng làm việc nhóm, thành lập, điều hành và lãnh đạo nhóm.</w:t>
            </w:r>
          </w:p>
        </w:tc>
        <w:tc>
          <w:tcPr>
            <w:tcW w:w="1318" w:type="dxa"/>
            <w:tcBorders>
              <w:top w:val="single" w:sz="6" w:space="0" w:color="000000"/>
              <w:bottom w:val="single" w:sz="6" w:space="0" w:color="000000"/>
            </w:tcBorders>
            <w:shd w:val="clear" w:color="auto" w:fill="auto"/>
          </w:tcPr>
          <w:p w:rsidR="00DF4054" w:rsidRPr="00DF4054" w:rsidRDefault="000A7517" w:rsidP="005271B3">
            <w:pPr>
              <w:tabs>
                <w:tab w:val="left" w:pos="284"/>
                <w:tab w:val="left" w:pos="5954"/>
              </w:tabs>
              <w:jc w:val="center"/>
              <w:rPr>
                <w:rFonts w:ascii="Times New Roman" w:hAnsi="Times New Roman"/>
                <w:bCs/>
              </w:rPr>
            </w:pPr>
            <w:r>
              <w:rPr>
                <w:rFonts w:ascii="Times New Roman" w:hAnsi="Times New Roman"/>
                <w:bCs/>
              </w:rPr>
              <w:t>3.1</w:t>
            </w:r>
          </w:p>
        </w:tc>
      </w:tr>
      <w:tr w:rsidR="000A7517" w:rsidRPr="00DF4054" w:rsidTr="000A7517">
        <w:trPr>
          <w:trHeight w:val="285"/>
        </w:trPr>
        <w:tc>
          <w:tcPr>
            <w:tcW w:w="907" w:type="dxa"/>
            <w:vMerge/>
            <w:tcBorders>
              <w:bottom w:val="single" w:sz="12" w:space="0" w:color="000000"/>
              <w:right w:val="single" w:sz="4" w:space="0" w:color="auto"/>
            </w:tcBorders>
            <w:shd w:val="clear" w:color="auto" w:fill="auto"/>
          </w:tcPr>
          <w:p w:rsidR="000A7517" w:rsidRPr="00DF4054" w:rsidRDefault="000A7517" w:rsidP="005271B3">
            <w:pPr>
              <w:tabs>
                <w:tab w:val="left" w:pos="284"/>
                <w:tab w:val="left" w:pos="5954"/>
              </w:tabs>
              <w:spacing w:before="60" w:after="60"/>
              <w:jc w:val="center"/>
              <w:rPr>
                <w:rFonts w:ascii="Times New Roman" w:hAnsi="Times New Roman"/>
                <w:b/>
                <w:bCs/>
              </w:rPr>
            </w:pPr>
          </w:p>
        </w:tc>
        <w:tc>
          <w:tcPr>
            <w:tcW w:w="703" w:type="dxa"/>
            <w:tcBorders>
              <w:top w:val="single" w:sz="4" w:space="0" w:color="auto"/>
              <w:left w:val="single" w:sz="4" w:space="0" w:color="auto"/>
              <w:bottom w:val="single" w:sz="12" w:space="0" w:color="000000"/>
            </w:tcBorders>
            <w:shd w:val="clear" w:color="auto" w:fill="auto"/>
          </w:tcPr>
          <w:p w:rsidR="000A7517" w:rsidRPr="00DF4054" w:rsidRDefault="000A7517" w:rsidP="005271B3">
            <w:pPr>
              <w:tabs>
                <w:tab w:val="left" w:pos="284"/>
                <w:tab w:val="left" w:pos="5954"/>
              </w:tabs>
              <w:spacing w:before="60" w:after="60"/>
              <w:jc w:val="center"/>
              <w:rPr>
                <w:rFonts w:ascii="Times New Roman" w:hAnsi="Times New Roman"/>
                <w:b/>
                <w:bCs/>
              </w:rPr>
            </w:pPr>
            <w:r w:rsidRPr="00DF4054">
              <w:rPr>
                <w:rFonts w:ascii="Times New Roman" w:hAnsi="Times New Roman"/>
                <w:b/>
                <w:bCs/>
              </w:rPr>
              <w:t>G3.2</w:t>
            </w:r>
          </w:p>
        </w:tc>
        <w:tc>
          <w:tcPr>
            <w:tcW w:w="6663" w:type="dxa"/>
            <w:tcBorders>
              <w:top w:val="single" w:sz="4" w:space="0" w:color="auto"/>
              <w:bottom w:val="single" w:sz="12" w:space="0" w:color="000000"/>
              <w:right w:val="single" w:sz="4" w:space="0" w:color="auto"/>
            </w:tcBorders>
            <w:shd w:val="clear" w:color="auto" w:fill="auto"/>
          </w:tcPr>
          <w:p w:rsidR="000A7517" w:rsidRPr="003A75E1" w:rsidRDefault="003A75E1" w:rsidP="003A75E1">
            <w:pPr>
              <w:spacing w:line="360" w:lineRule="auto"/>
              <w:jc w:val="both"/>
              <w:rPr>
                <w:rFonts w:ascii="Times New Roman" w:hAnsi="Times New Roman"/>
                <w:bCs/>
              </w:rPr>
            </w:pPr>
            <w:r w:rsidRPr="003A75E1">
              <w:rPr>
                <w:rFonts w:ascii="Times New Roman" w:hAnsi="Times New Roman"/>
                <w:lang w:val="de-DE"/>
              </w:rPr>
              <w:t>Có kỹ năng giao tiếp bằng lời nói, văn bản, các phương tiện điện tử/đa truyền thông, thuyết trình, thảo luận và đàm phán.</w:t>
            </w:r>
          </w:p>
        </w:tc>
        <w:tc>
          <w:tcPr>
            <w:tcW w:w="1318" w:type="dxa"/>
            <w:tcBorders>
              <w:top w:val="single" w:sz="6" w:space="0" w:color="000000"/>
              <w:left w:val="single" w:sz="4" w:space="0" w:color="auto"/>
              <w:bottom w:val="single" w:sz="12" w:space="0" w:color="000000"/>
            </w:tcBorders>
            <w:shd w:val="clear" w:color="auto" w:fill="auto"/>
          </w:tcPr>
          <w:p w:rsidR="000A7517" w:rsidRPr="00DF4054" w:rsidRDefault="000A7517" w:rsidP="005271B3">
            <w:pPr>
              <w:tabs>
                <w:tab w:val="left" w:pos="284"/>
                <w:tab w:val="left" w:pos="5954"/>
              </w:tabs>
              <w:jc w:val="center"/>
              <w:rPr>
                <w:rFonts w:ascii="Times New Roman" w:hAnsi="Times New Roman"/>
                <w:bCs/>
              </w:rPr>
            </w:pPr>
            <w:r>
              <w:rPr>
                <w:rFonts w:ascii="Times New Roman" w:hAnsi="Times New Roman"/>
                <w:bCs/>
              </w:rPr>
              <w:t>3.2</w:t>
            </w:r>
          </w:p>
        </w:tc>
      </w:tr>
    </w:tbl>
    <w:p w:rsidR="00DF4054" w:rsidRPr="00DF4054" w:rsidRDefault="00DF4054" w:rsidP="00DF4054">
      <w:pPr>
        <w:spacing w:before="60" w:after="60"/>
        <w:jc w:val="both"/>
        <w:rPr>
          <w:rFonts w:ascii="Times New Roman" w:hAnsi="Times New Roman"/>
          <w:bCs/>
        </w:rPr>
      </w:pPr>
    </w:p>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Cs/>
          <w:lang w:val="de-DE"/>
        </w:rPr>
      </w:pPr>
      <w:r w:rsidRPr="00DF4054">
        <w:rPr>
          <w:rFonts w:ascii="Times New Roman" w:hAnsi="Times New Roman"/>
          <w:b/>
          <w:bCs/>
          <w:lang w:val="de-DE"/>
        </w:rPr>
        <w:t>Tài liệu học tập</w:t>
      </w:r>
    </w:p>
    <w:p w:rsidR="00DF4054" w:rsidRPr="00DF4054" w:rsidRDefault="00DF4054" w:rsidP="00DF4054">
      <w:pPr>
        <w:spacing w:before="60" w:after="60"/>
        <w:ind w:firstLine="284"/>
        <w:jc w:val="both"/>
        <w:rPr>
          <w:rFonts w:ascii="Times New Roman" w:hAnsi="Times New Roman"/>
          <w:lang w:val="de-DE"/>
        </w:rPr>
      </w:pPr>
      <w:r w:rsidRPr="00DF4054">
        <w:rPr>
          <w:rFonts w:ascii="Times New Roman" w:hAnsi="Times New Roman"/>
          <w:b/>
          <w:bCs/>
          <w:lang w:val="de-DE"/>
        </w:rPr>
        <w:t xml:space="preserve">- </w:t>
      </w:r>
      <w:r w:rsidRPr="00DF4054">
        <w:rPr>
          <w:rFonts w:ascii="Times New Roman" w:hAnsi="Times New Roman"/>
          <w:lang w:val="de-DE"/>
        </w:rPr>
        <w:t>Sách, giáo trình chính:</w:t>
      </w:r>
    </w:p>
    <w:p w:rsidR="00DF4054" w:rsidRPr="00DF4054" w:rsidRDefault="00DF4054" w:rsidP="00DF4054">
      <w:pPr>
        <w:pStyle w:val="ListParagraph"/>
        <w:numPr>
          <w:ilvl w:val="0"/>
          <w:numId w:val="19"/>
        </w:numPr>
        <w:spacing w:before="60" w:after="60" w:line="360" w:lineRule="auto"/>
        <w:ind w:left="1134"/>
        <w:contextualSpacing/>
        <w:jc w:val="both"/>
        <w:rPr>
          <w:lang w:val="vi-VN"/>
        </w:rPr>
      </w:pPr>
      <w:r w:rsidRPr="00DF4054">
        <w:rPr>
          <w:lang w:val="de-DE"/>
        </w:rPr>
        <w:t xml:space="preserve">Phan Minh Anh Thư, </w:t>
      </w:r>
      <w:r w:rsidRPr="00DF4054">
        <w:rPr>
          <w:i/>
          <w:lang w:val="de-DE"/>
        </w:rPr>
        <w:t>Bài giảng Hóa sinh thực phẩm</w:t>
      </w:r>
      <w:r w:rsidRPr="00DF4054">
        <w:rPr>
          <w:lang w:val="de-DE"/>
        </w:rPr>
        <w:t>, 2014</w:t>
      </w:r>
    </w:p>
    <w:p w:rsidR="00DF4054" w:rsidRPr="00DF4054" w:rsidRDefault="00DF4054" w:rsidP="00DF4054">
      <w:pPr>
        <w:pStyle w:val="ListParagraph"/>
        <w:numPr>
          <w:ilvl w:val="0"/>
          <w:numId w:val="19"/>
        </w:numPr>
        <w:spacing w:before="60" w:after="60" w:line="360" w:lineRule="auto"/>
        <w:ind w:left="1134"/>
        <w:contextualSpacing/>
        <w:jc w:val="both"/>
        <w:rPr>
          <w:lang w:val="vi-VN"/>
        </w:rPr>
      </w:pPr>
      <w:r w:rsidRPr="00DF4054">
        <w:rPr>
          <w:lang w:val="vi-VN"/>
        </w:rPr>
        <w:t>Phạm Thị Trân Châu – Hóa sinh học – NXB Giáo dục Việt Nam 2011</w:t>
      </w:r>
    </w:p>
    <w:p w:rsidR="00DF4054" w:rsidRPr="00DF4054" w:rsidRDefault="00DF4054" w:rsidP="00DF4054">
      <w:pPr>
        <w:numPr>
          <w:ilvl w:val="0"/>
          <w:numId w:val="19"/>
        </w:numPr>
        <w:spacing w:line="360" w:lineRule="auto"/>
        <w:ind w:left="1134"/>
        <w:jc w:val="both"/>
        <w:rPr>
          <w:rFonts w:ascii="Times New Roman" w:hAnsi="Times New Roman"/>
          <w:lang w:val="vi-VN"/>
        </w:rPr>
      </w:pPr>
      <w:r w:rsidRPr="00DF4054">
        <w:rPr>
          <w:rFonts w:ascii="Times New Roman" w:hAnsi="Times New Roman"/>
          <w:lang w:val="vi-VN"/>
        </w:rPr>
        <w:t>Lê Ngọc Tú, Hóa sinh học công nghiệp, NXB khoa học và kỹ thuật, 1998</w:t>
      </w:r>
    </w:p>
    <w:p w:rsidR="00DF4054" w:rsidRPr="00DF4054" w:rsidRDefault="00DF4054" w:rsidP="00DF4054">
      <w:pPr>
        <w:spacing w:before="60" w:after="60"/>
        <w:ind w:firstLine="284"/>
        <w:jc w:val="both"/>
        <w:rPr>
          <w:rFonts w:ascii="Times New Roman" w:hAnsi="Times New Roman"/>
          <w:lang w:val="de-DE"/>
        </w:rPr>
      </w:pPr>
      <w:r w:rsidRPr="00DF4054">
        <w:rPr>
          <w:rFonts w:ascii="Times New Roman" w:hAnsi="Times New Roman"/>
          <w:b/>
          <w:lang w:val="de-DE"/>
        </w:rPr>
        <w:t>-</w:t>
      </w:r>
      <w:r w:rsidRPr="00DF4054">
        <w:rPr>
          <w:rFonts w:ascii="Times New Roman" w:hAnsi="Times New Roman"/>
          <w:lang w:val="de-DE"/>
        </w:rPr>
        <w:t xml:space="preserve"> Sách (TLTK) tham khảo:</w:t>
      </w:r>
    </w:p>
    <w:p w:rsidR="00DF4054" w:rsidRPr="00DF4054" w:rsidRDefault="00DF4054" w:rsidP="00C174DF">
      <w:pPr>
        <w:numPr>
          <w:ilvl w:val="0"/>
          <w:numId w:val="35"/>
        </w:numPr>
        <w:spacing w:line="360" w:lineRule="auto"/>
        <w:ind w:left="1134"/>
        <w:jc w:val="both"/>
        <w:rPr>
          <w:rFonts w:ascii="Times New Roman" w:hAnsi="Times New Roman"/>
          <w:lang w:val="vi-VN"/>
        </w:rPr>
      </w:pPr>
      <w:r w:rsidRPr="00DF4054">
        <w:rPr>
          <w:rFonts w:ascii="Times New Roman" w:hAnsi="Times New Roman"/>
          <w:lang w:val="vi-VN"/>
        </w:rPr>
        <w:t xml:space="preserve">Hoàng Kim Anh, </w:t>
      </w:r>
      <w:r w:rsidRPr="00DF4054">
        <w:rPr>
          <w:rFonts w:ascii="Times New Roman" w:hAnsi="Times New Roman"/>
          <w:i/>
          <w:lang w:val="vi-VN"/>
        </w:rPr>
        <w:t>Hóa học thực phẩm</w:t>
      </w:r>
      <w:r w:rsidRPr="00DF4054">
        <w:rPr>
          <w:rFonts w:ascii="Times New Roman" w:hAnsi="Times New Roman"/>
          <w:lang w:val="vi-VN"/>
        </w:rPr>
        <w:t>, NXB Khoa học &amp; Kỹ thuật, 2005</w:t>
      </w:r>
    </w:p>
    <w:p w:rsidR="00DF4054" w:rsidRPr="00DF4054" w:rsidRDefault="00DF4054" w:rsidP="00C174DF">
      <w:pPr>
        <w:numPr>
          <w:ilvl w:val="0"/>
          <w:numId w:val="35"/>
        </w:numPr>
        <w:spacing w:line="360" w:lineRule="auto"/>
        <w:ind w:left="1134"/>
        <w:jc w:val="both"/>
        <w:rPr>
          <w:rFonts w:ascii="Times New Roman" w:hAnsi="Times New Roman"/>
          <w:lang w:val="vi-VN"/>
        </w:rPr>
      </w:pPr>
      <w:r w:rsidRPr="00DF4054">
        <w:rPr>
          <w:rFonts w:ascii="Times New Roman" w:hAnsi="Times New Roman"/>
          <w:lang w:val="it-IT"/>
        </w:rPr>
        <w:t>Bùi Thị Minh Thủy. Hóa sinh công nghiệp, giáo trình, trường ĐHSPKT.2004</w:t>
      </w:r>
    </w:p>
    <w:p w:rsidR="00DF4054" w:rsidRPr="00DF4054" w:rsidRDefault="00DF4054" w:rsidP="00C174DF">
      <w:pPr>
        <w:numPr>
          <w:ilvl w:val="0"/>
          <w:numId w:val="35"/>
        </w:numPr>
        <w:spacing w:line="360" w:lineRule="auto"/>
        <w:ind w:left="1134"/>
        <w:jc w:val="both"/>
        <w:rPr>
          <w:rFonts w:ascii="Times New Roman" w:hAnsi="Times New Roman"/>
          <w:lang w:val="vi-VN"/>
        </w:rPr>
      </w:pPr>
      <w:r w:rsidRPr="00DF4054">
        <w:rPr>
          <w:rFonts w:ascii="Times New Roman" w:hAnsi="Times New Roman"/>
        </w:rPr>
        <w:t xml:space="preserve">Mathews C.K, Van Holde K.E, </w:t>
      </w:r>
      <w:r w:rsidRPr="00DF4054">
        <w:rPr>
          <w:rFonts w:ascii="Times New Roman" w:hAnsi="Times New Roman"/>
          <w:i/>
          <w:iCs/>
        </w:rPr>
        <w:t>Biochemistry</w:t>
      </w:r>
      <w:r w:rsidRPr="00DF4054">
        <w:rPr>
          <w:rFonts w:ascii="Times New Roman" w:hAnsi="Times New Roman"/>
        </w:rPr>
        <w:t>, The Benjamin/Cumming Publishing Company, Inc. 1996</w:t>
      </w:r>
    </w:p>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Cs/>
          <w:color w:val="FF0000"/>
          <w:lang w:val="de-DE"/>
        </w:rPr>
      </w:pPr>
      <w:r w:rsidRPr="00DF4054">
        <w:rPr>
          <w:rFonts w:ascii="Times New Roman" w:hAnsi="Times New Roman"/>
          <w:b/>
          <w:bCs/>
          <w:lang w:val="de-DE"/>
        </w:rPr>
        <w:t>Đánh giá sinh viên:</w:t>
      </w:r>
    </w:p>
    <w:p w:rsidR="00DF4054" w:rsidRPr="00DF4054" w:rsidRDefault="00DF4054" w:rsidP="00DF4054">
      <w:pPr>
        <w:spacing w:before="60" w:after="60"/>
        <w:ind w:firstLine="720"/>
        <w:jc w:val="both"/>
        <w:rPr>
          <w:rFonts w:ascii="Times New Roman" w:hAnsi="Times New Roman"/>
          <w:b/>
          <w:lang w:val="de-DE"/>
        </w:rPr>
      </w:pPr>
      <w:r w:rsidRPr="00DF4054">
        <w:rPr>
          <w:rFonts w:ascii="Times New Roman" w:hAnsi="Times New Roman"/>
          <w:lang w:val="de-DE"/>
        </w:rPr>
        <w:t xml:space="preserve">- Thang điểm: </w:t>
      </w:r>
      <w:r w:rsidRPr="00DF4054">
        <w:rPr>
          <w:rFonts w:ascii="Times New Roman" w:hAnsi="Times New Roman"/>
          <w:b/>
          <w:lang w:val="de-DE"/>
        </w:rPr>
        <w:t>10</w:t>
      </w:r>
    </w:p>
    <w:p w:rsidR="00DF4054" w:rsidRPr="00DF4054" w:rsidRDefault="00DF4054" w:rsidP="00DF4054">
      <w:pPr>
        <w:spacing w:before="60" w:after="60"/>
        <w:ind w:firstLine="720"/>
        <w:jc w:val="both"/>
        <w:rPr>
          <w:rFonts w:ascii="Times New Roman" w:hAnsi="Times New Roman"/>
          <w:lang w:val="de-DE"/>
        </w:rPr>
      </w:pPr>
      <w:r w:rsidRPr="00DF4054">
        <w:rPr>
          <w:rFonts w:ascii="Times New Roman" w:hAnsi="Times New Roman"/>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4289"/>
        <w:gridCol w:w="1412"/>
        <w:gridCol w:w="1460"/>
        <w:gridCol w:w="932"/>
        <w:gridCol w:w="739"/>
      </w:tblGrid>
      <w:tr w:rsidR="00DF4054" w:rsidRPr="00DF4054" w:rsidTr="005271B3">
        <w:tc>
          <w:tcPr>
            <w:tcW w:w="396" w:type="pct"/>
            <w:shd w:val="pct30" w:color="FFFF00" w:fill="FFFFFF"/>
            <w:vAlign w:val="center"/>
          </w:tcPr>
          <w:p w:rsidR="00DF4054" w:rsidRPr="00DF4054" w:rsidRDefault="00DF4054" w:rsidP="005271B3">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Hình thức KT</w:t>
            </w:r>
          </w:p>
        </w:tc>
        <w:tc>
          <w:tcPr>
            <w:tcW w:w="2236" w:type="pct"/>
            <w:shd w:val="pct30" w:color="FFFF00" w:fill="FFFFFF"/>
            <w:vAlign w:val="center"/>
          </w:tcPr>
          <w:p w:rsidR="00DF4054" w:rsidRPr="00DF4054" w:rsidRDefault="00DF4054" w:rsidP="005271B3">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Nội dung</w:t>
            </w:r>
          </w:p>
        </w:tc>
        <w:tc>
          <w:tcPr>
            <w:tcW w:w="736" w:type="pct"/>
            <w:shd w:val="pct30" w:color="FFFF00" w:fill="FFFFFF"/>
            <w:vAlign w:val="center"/>
          </w:tcPr>
          <w:p w:rsidR="00DF4054" w:rsidRPr="00DF4054" w:rsidRDefault="00DF4054" w:rsidP="005271B3">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Thời điểm</w:t>
            </w:r>
          </w:p>
        </w:tc>
        <w:tc>
          <w:tcPr>
            <w:tcW w:w="761" w:type="pct"/>
            <w:shd w:val="pct30" w:color="FFFF00" w:fill="FFFFFF"/>
          </w:tcPr>
          <w:p w:rsidR="00DF4054" w:rsidRPr="00DF4054" w:rsidRDefault="00DF4054" w:rsidP="005271B3">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Công cụ KT</w:t>
            </w:r>
          </w:p>
        </w:tc>
        <w:tc>
          <w:tcPr>
            <w:tcW w:w="486" w:type="pct"/>
            <w:shd w:val="pct30" w:color="FFFF00" w:fill="FFFFFF"/>
          </w:tcPr>
          <w:p w:rsidR="00DF4054" w:rsidRPr="00DF4054" w:rsidRDefault="00DF4054" w:rsidP="005271B3">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Chuẩn đầu ra KT</w:t>
            </w:r>
          </w:p>
        </w:tc>
        <w:tc>
          <w:tcPr>
            <w:tcW w:w="385" w:type="pct"/>
            <w:shd w:val="pct30" w:color="FFFF00" w:fill="FFFFFF"/>
          </w:tcPr>
          <w:p w:rsidR="00DF4054" w:rsidRPr="00DF4054" w:rsidRDefault="00DF4054" w:rsidP="005271B3">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Tỉ lệ (%)</w:t>
            </w:r>
          </w:p>
        </w:tc>
      </w:tr>
      <w:tr w:rsidR="00DF4054" w:rsidRPr="00DF4054" w:rsidTr="005271B3">
        <w:tc>
          <w:tcPr>
            <w:tcW w:w="4129" w:type="pct"/>
            <w:gridSpan w:val="4"/>
            <w:shd w:val="clear" w:color="auto" w:fill="auto"/>
            <w:vAlign w:val="center"/>
          </w:tcPr>
          <w:p w:rsidR="00DF4054" w:rsidRPr="00DF4054" w:rsidRDefault="00DF4054" w:rsidP="005271B3">
            <w:pPr>
              <w:rPr>
                <w:rFonts w:ascii="Times New Roman" w:hAnsi="Times New Roman"/>
                <w:b/>
                <w:bCs/>
                <w:lang w:val="de-DE"/>
              </w:rPr>
            </w:pPr>
            <w:r w:rsidRPr="00DF4054">
              <w:rPr>
                <w:rFonts w:ascii="Times New Roman" w:hAnsi="Times New Roman"/>
                <w:b/>
                <w:bCs/>
                <w:lang w:val="de-DE"/>
              </w:rPr>
              <w:t>Kiểm tra vấn đáp</w:t>
            </w:r>
          </w:p>
        </w:tc>
        <w:tc>
          <w:tcPr>
            <w:tcW w:w="486" w:type="pct"/>
          </w:tcPr>
          <w:p w:rsidR="00DF4054" w:rsidRPr="00DF4054" w:rsidRDefault="00DF4054" w:rsidP="005271B3">
            <w:pPr>
              <w:jc w:val="center"/>
              <w:rPr>
                <w:rFonts w:ascii="Times New Roman" w:hAnsi="Times New Roman"/>
                <w:b/>
                <w:bCs/>
                <w:lang w:val="de-DE"/>
              </w:rPr>
            </w:pPr>
          </w:p>
        </w:tc>
        <w:tc>
          <w:tcPr>
            <w:tcW w:w="385" w:type="pct"/>
          </w:tcPr>
          <w:p w:rsidR="00DF4054" w:rsidRPr="00DF4054" w:rsidRDefault="00DF4054" w:rsidP="005271B3">
            <w:pPr>
              <w:jc w:val="center"/>
              <w:rPr>
                <w:rFonts w:ascii="Times New Roman" w:hAnsi="Times New Roman"/>
                <w:b/>
                <w:bCs/>
                <w:lang w:val="de-DE"/>
              </w:rPr>
            </w:pPr>
            <w:r w:rsidRPr="00DF4054">
              <w:rPr>
                <w:rFonts w:ascii="Times New Roman" w:hAnsi="Times New Roman"/>
                <w:b/>
                <w:bCs/>
                <w:lang w:val="de-DE"/>
              </w:rPr>
              <w:t>25</w:t>
            </w:r>
          </w:p>
        </w:tc>
      </w:tr>
      <w:tr w:rsidR="00DF4054" w:rsidRPr="00DF4054" w:rsidTr="005271B3">
        <w:tc>
          <w:tcPr>
            <w:tcW w:w="396" w:type="pct"/>
            <w:shd w:val="clear" w:color="auto" w:fill="auto"/>
            <w:vAlign w:val="center"/>
          </w:tcPr>
          <w:p w:rsidR="00DF4054" w:rsidRPr="00DF4054" w:rsidRDefault="00DF4054" w:rsidP="005271B3">
            <w:pPr>
              <w:rPr>
                <w:rFonts w:ascii="Times New Roman" w:hAnsi="Times New Roman"/>
                <w:bCs/>
                <w:lang w:val="de-DE"/>
              </w:rPr>
            </w:pPr>
          </w:p>
        </w:tc>
        <w:tc>
          <w:tcPr>
            <w:tcW w:w="2236" w:type="pct"/>
            <w:shd w:val="clear" w:color="auto" w:fill="auto"/>
          </w:tcPr>
          <w:p w:rsidR="00DF4054" w:rsidRPr="00DF4054" w:rsidRDefault="003A75E1" w:rsidP="00DF4054">
            <w:pPr>
              <w:pStyle w:val="ListParagraph"/>
              <w:numPr>
                <w:ilvl w:val="0"/>
                <w:numId w:val="21"/>
              </w:numPr>
              <w:ind w:left="371"/>
              <w:contextualSpacing/>
              <w:jc w:val="both"/>
              <w:rPr>
                <w:bCs/>
                <w:lang w:val="de-DE"/>
              </w:rPr>
            </w:pPr>
            <w:r>
              <w:rPr>
                <w:bCs/>
                <w:lang w:val="de-DE"/>
              </w:rPr>
              <w:t>Toàn bộ nội dung môn học</w:t>
            </w:r>
          </w:p>
        </w:tc>
        <w:tc>
          <w:tcPr>
            <w:tcW w:w="736" w:type="pct"/>
            <w:shd w:val="clear" w:color="auto" w:fill="auto"/>
          </w:tcPr>
          <w:p w:rsidR="00DF4054" w:rsidRPr="00DF4054" w:rsidRDefault="003A75E1" w:rsidP="005271B3">
            <w:pPr>
              <w:jc w:val="center"/>
              <w:rPr>
                <w:rFonts w:ascii="Times New Roman" w:hAnsi="Times New Roman"/>
                <w:bCs/>
                <w:lang w:val="de-DE"/>
              </w:rPr>
            </w:pPr>
            <w:r>
              <w:rPr>
                <w:rFonts w:ascii="Times New Roman" w:hAnsi="Times New Roman"/>
                <w:bCs/>
                <w:lang w:val="de-DE"/>
              </w:rPr>
              <w:t>Tuần 1-15</w:t>
            </w:r>
          </w:p>
        </w:tc>
        <w:tc>
          <w:tcPr>
            <w:tcW w:w="761" w:type="pct"/>
          </w:tcPr>
          <w:p w:rsidR="00DF4054" w:rsidRPr="00DF4054" w:rsidRDefault="003A75E1" w:rsidP="005271B3">
            <w:pPr>
              <w:jc w:val="center"/>
              <w:rPr>
                <w:rFonts w:ascii="Times New Roman" w:hAnsi="Times New Roman"/>
                <w:bCs/>
                <w:lang w:val="de-DE"/>
              </w:rPr>
            </w:pPr>
            <w:r>
              <w:rPr>
                <w:rFonts w:ascii="Times New Roman" w:hAnsi="Times New Roman"/>
                <w:bCs/>
                <w:lang w:val="de-DE"/>
              </w:rPr>
              <w:t>Vấn đáp</w:t>
            </w:r>
          </w:p>
        </w:tc>
        <w:tc>
          <w:tcPr>
            <w:tcW w:w="486" w:type="pct"/>
          </w:tcPr>
          <w:p w:rsidR="00DF4054" w:rsidRPr="00DF4054" w:rsidRDefault="003A75E1" w:rsidP="003A75E1">
            <w:pPr>
              <w:jc w:val="center"/>
              <w:rPr>
                <w:rFonts w:ascii="Times New Roman" w:hAnsi="Times New Roman"/>
                <w:bCs/>
                <w:lang w:val="de-DE"/>
              </w:rPr>
            </w:pPr>
            <w:r w:rsidRPr="003A75E1">
              <w:rPr>
                <w:rFonts w:ascii="Times New Roman" w:hAnsi="Times New Roman"/>
                <w:bCs/>
                <w:lang w:val="de-DE"/>
              </w:rPr>
              <w:t xml:space="preserve">G1.1-G1.3, </w:t>
            </w:r>
            <w:r w:rsidRPr="003A75E1">
              <w:rPr>
                <w:rFonts w:ascii="Times New Roman" w:hAnsi="Times New Roman"/>
                <w:bCs/>
                <w:lang w:val="de-DE"/>
              </w:rPr>
              <w:lastRenderedPageBreak/>
              <w:t>G2.1-G2.5</w:t>
            </w:r>
          </w:p>
        </w:tc>
        <w:tc>
          <w:tcPr>
            <w:tcW w:w="385" w:type="pct"/>
          </w:tcPr>
          <w:p w:rsidR="00DF4054" w:rsidRPr="00DF4054" w:rsidRDefault="00DF4054" w:rsidP="005271B3">
            <w:pPr>
              <w:jc w:val="center"/>
              <w:rPr>
                <w:rFonts w:ascii="Times New Roman" w:hAnsi="Times New Roman"/>
                <w:bCs/>
                <w:lang w:val="de-DE"/>
              </w:rPr>
            </w:pPr>
          </w:p>
        </w:tc>
      </w:tr>
      <w:tr w:rsidR="00DF4054" w:rsidRPr="00DF4054" w:rsidTr="005271B3">
        <w:tc>
          <w:tcPr>
            <w:tcW w:w="4615" w:type="pct"/>
            <w:gridSpan w:val="5"/>
            <w:shd w:val="clear" w:color="auto" w:fill="auto"/>
            <w:vAlign w:val="center"/>
          </w:tcPr>
          <w:p w:rsidR="00DF4054" w:rsidRPr="00DF4054" w:rsidRDefault="003A75E1" w:rsidP="005271B3">
            <w:pPr>
              <w:rPr>
                <w:rFonts w:ascii="Times New Roman" w:hAnsi="Times New Roman"/>
                <w:b/>
                <w:bCs/>
                <w:lang w:val="de-DE"/>
              </w:rPr>
            </w:pPr>
            <w:r>
              <w:rPr>
                <w:rFonts w:ascii="Times New Roman" w:hAnsi="Times New Roman"/>
                <w:b/>
                <w:bCs/>
                <w:lang w:val="de-DE"/>
              </w:rPr>
              <w:lastRenderedPageBreak/>
              <w:t>Báo cáo thuyết trình</w:t>
            </w:r>
          </w:p>
        </w:tc>
        <w:tc>
          <w:tcPr>
            <w:tcW w:w="385" w:type="pct"/>
          </w:tcPr>
          <w:p w:rsidR="00DF4054" w:rsidRPr="00DF4054" w:rsidRDefault="003A75E1" w:rsidP="005271B3">
            <w:pPr>
              <w:jc w:val="center"/>
              <w:rPr>
                <w:rFonts w:ascii="Times New Roman" w:hAnsi="Times New Roman"/>
                <w:b/>
                <w:bCs/>
                <w:lang w:val="de-DE"/>
              </w:rPr>
            </w:pPr>
            <w:r>
              <w:rPr>
                <w:rFonts w:ascii="Times New Roman" w:hAnsi="Times New Roman"/>
                <w:b/>
                <w:bCs/>
                <w:lang w:val="de-DE"/>
              </w:rPr>
              <w:t>25</w:t>
            </w:r>
          </w:p>
        </w:tc>
      </w:tr>
      <w:tr w:rsidR="00DF4054" w:rsidRPr="00DF4054" w:rsidTr="005271B3">
        <w:tc>
          <w:tcPr>
            <w:tcW w:w="396" w:type="pct"/>
            <w:shd w:val="clear" w:color="auto" w:fill="auto"/>
            <w:vAlign w:val="center"/>
          </w:tcPr>
          <w:p w:rsidR="00DF4054" w:rsidRPr="00DF4054" w:rsidRDefault="00DF4054" w:rsidP="005271B3">
            <w:pPr>
              <w:rPr>
                <w:rFonts w:ascii="Times New Roman" w:hAnsi="Times New Roman"/>
                <w:bCs/>
                <w:lang w:val="de-DE"/>
              </w:rPr>
            </w:pPr>
          </w:p>
        </w:tc>
        <w:tc>
          <w:tcPr>
            <w:tcW w:w="2236" w:type="pct"/>
            <w:shd w:val="clear" w:color="auto" w:fill="auto"/>
          </w:tcPr>
          <w:p w:rsidR="00DF4054" w:rsidRPr="00DF4054" w:rsidRDefault="003A75E1" w:rsidP="00DF4054">
            <w:pPr>
              <w:pStyle w:val="ListParagraph"/>
              <w:numPr>
                <w:ilvl w:val="0"/>
                <w:numId w:val="21"/>
              </w:numPr>
              <w:ind w:left="371"/>
              <w:contextualSpacing/>
              <w:jc w:val="both"/>
              <w:rPr>
                <w:bCs/>
                <w:lang w:val="de-DE"/>
              </w:rPr>
            </w:pPr>
            <w:r>
              <w:rPr>
                <w:bCs/>
                <w:lang w:val="de-DE"/>
              </w:rPr>
              <w:t>Toàn bộ nội dung môn học</w:t>
            </w:r>
          </w:p>
        </w:tc>
        <w:tc>
          <w:tcPr>
            <w:tcW w:w="736" w:type="pct"/>
            <w:shd w:val="clear" w:color="auto" w:fill="auto"/>
          </w:tcPr>
          <w:p w:rsidR="00DF4054" w:rsidRPr="00DF4054" w:rsidRDefault="003A75E1" w:rsidP="005271B3">
            <w:pPr>
              <w:jc w:val="center"/>
              <w:rPr>
                <w:rFonts w:ascii="Times New Roman" w:hAnsi="Times New Roman"/>
                <w:bCs/>
                <w:lang w:val="de-DE"/>
              </w:rPr>
            </w:pPr>
            <w:r>
              <w:rPr>
                <w:rFonts w:ascii="Times New Roman" w:hAnsi="Times New Roman"/>
                <w:bCs/>
                <w:lang w:val="de-DE"/>
              </w:rPr>
              <w:t>Tuần 1-15</w:t>
            </w:r>
          </w:p>
        </w:tc>
        <w:tc>
          <w:tcPr>
            <w:tcW w:w="761" w:type="pct"/>
          </w:tcPr>
          <w:p w:rsidR="00DF4054" w:rsidRPr="00DF4054" w:rsidRDefault="003A75E1" w:rsidP="005271B3">
            <w:pPr>
              <w:jc w:val="center"/>
              <w:rPr>
                <w:rFonts w:ascii="Times New Roman" w:hAnsi="Times New Roman"/>
                <w:bCs/>
                <w:lang w:val="de-DE"/>
              </w:rPr>
            </w:pPr>
            <w:r>
              <w:rPr>
                <w:rFonts w:ascii="Times New Roman" w:hAnsi="Times New Roman"/>
                <w:bCs/>
                <w:lang w:val="de-DE"/>
              </w:rPr>
              <w:t>Thuyết trình</w:t>
            </w:r>
          </w:p>
        </w:tc>
        <w:tc>
          <w:tcPr>
            <w:tcW w:w="486" w:type="pct"/>
          </w:tcPr>
          <w:p w:rsidR="00DF4054" w:rsidRPr="00DF4054" w:rsidRDefault="003A75E1" w:rsidP="005271B3">
            <w:pPr>
              <w:jc w:val="center"/>
              <w:rPr>
                <w:rFonts w:ascii="Times New Roman" w:hAnsi="Times New Roman"/>
                <w:bCs/>
                <w:lang w:val="de-DE"/>
              </w:rPr>
            </w:pPr>
            <w:r w:rsidRPr="003A75E1">
              <w:rPr>
                <w:rFonts w:ascii="Times New Roman" w:hAnsi="Times New Roman"/>
                <w:bCs/>
                <w:lang w:val="de-DE"/>
              </w:rPr>
              <w:t>G1.1-G1.3, G2.1-G2.5, G3.1-G3.2</w:t>
            </w:r>
          </w:p>
        </w:tc>
        <w:tc>
          <w:tcPr>
            <w:tcW w:w="385" w:type="pct"/>
          </w:tcPr>
          <w:p w:rsidR="00DF4054" w:rsidRPr="00DF4054" w:rsidRDefault="00DF4054" w:rsidP="005271B3">
            <w:pPr>
              <w:jc w:val="center"/>
              <w:rPr>
                <w:rFonts w:ascii="Times New Roman" w:hAnsi="Times New Roman"/>
                <w:bCs/>
                <w:lang w:val="de-DE"/>
              </w:rPr>
            </w:pPr>
          </w:p>
        </w:tc>
      </w:tr>
      <w:tr w:rsidR="00DF4054" w:rsidRPr="00DF4054" w:rsidTr="005271B3">
        <w:tc>
          <w:tcPr>
            <w:tcW w:w="3368" w:type="pct"/>
            <w:gridSpan w:val="3"/>
            <w:shd w:val="clear" w:color="auto" w:fill="auto"/>
            <w:vAlign w:val="center"/>
          </w:tcPr>
          <w:p w:rsidR="00DF4054" w:rsidRPr="00DF4054" w:rsidRDefault="00DF4054" w:rsidP="005271B3">
            <w:pPr>
              <w:rPr>
                <w:rFonts w:ascii="Times New Roman" w:hAnsi="Times New Roman"/>
                <w:b/>
                <w:bCs/>
                <w:lang w:val="de-DE"/>
              </w:rPr>
            </w:pPr>
            <w:r w:rsidRPr="00DF4054">
              <w:rPr>
                <w:rFonts w:ascii="Times New Roman" w:hAnsi="Times New Roman"/>
                <w:b/>
                <w:bCs/>
                <w:lang w:val="de-DE"/>
              </w:rPr>
              <w:t>Thi cuối kỳ</w:t>
            </w:r>
          </w:p>
        </w:tc>
        <w:tc>
          <w:tcPr>
            <w:tcW w:w="761" w:type="pct"/>
          </w:tcPr>
          <w:p w:rsidR="00DF4054" w:rsidRPr="00DF4054" w:rsidRDefault="00DF4054" w:rsidP="005271B3">
            <w:pPr>
              <w:jc w:val="center"/>
              <w:rPr>
                <w:rFonts w:ascii="Times New Roman" w:hAnsi="Times New Roman"/>
                <w:b/>
                <w:bCs/>
                <w:lang w:val="de-DE"/>
              </w:rPr>
            </w:pPr>
          </w:p>
        </w:tc>
        <w:tc>
          <w:tcPr>
            <w:tcW w:w="486" w:type="pct"/>
          </w:tcPr>
          <w:p w:rsidR="00DF4054" w:rsidRPr="00DF4054" w:rsidRDefault="00DF4054" w:rsidP="005271B3">
            <w:pPr>
              <w:jc w:val="center"/>
              <w:rPr>
                <w:rFonts w:ascii="Times New Roman" w:hAnsi="Times New Roman"/>
                <w:b/>
                <w:bCs/>
                <w:lang w:val="de-DE"/>
              </w:rPr>
            </w:pPr>
          </w:p>
        </w:tc>
        <w:tc>
          <w:tcPr>
            <w:tcW w:w="385" w:type="pct"/>
          </w:tcPr>
          <w:p w:rsidR="00DF4054" w:rsidRPr="00DF4054" w:rsidRDefault="00DF4054" w:rsidP="005271B3">
            <w:pPr>
              <w:jc w:val="center"/>
              <w:rPr>
                <w:rFonts w:ascii="Times New Roman" w:hAnsi="Times New Roman"/>
                <w:b/>
                <w:bCs/>
                <w:lang w:val="de-DE"/>
              </w:rPr>
            </w:pPr>
            <w:r w:rsidRPr="00DF4054">
              <w:rPr>
                <w:rFonts w:ascii="Times New Roman" w:hAnsi="Times New Roman"/>
                <w:b/>
                <w:bCs/>
                <w:lang w:val="de-DE"/>
              </w:rPr>
              <w:t>50</w:t>
            </w:r>
          </w:p>
        </w:tc>
      </w:tr>
      <w:tr w:rsidR="00DF4054" w:rsidRPr="00DF4054" w:rsidTr="005271B3">
        <w:tc>
          <w:tcPr>
            <w:tcW w:w="396" w:type="pct"/>
            <w:shd w:val="clear" w:color="auto" w:fill="auto"/>
            <w:vAlign w:val="center"/>
          </w:tcPr>
          <w:p w:rsidR="00DF4054" w:rsidRPr="00DF4054" w:rsidRDefault="00DF4054" w:rsidP="005271B3">
            <w:pPr>
              <w:rPr>
                <w:rFonts w:ascii="Times New Roman" w:hAnsi="Times New Roman"/>
                <w:bCs/>
                <w:lang w:val="de-DE"/>
              </w:rPr>
            </w:pPr>
          </w:p>
        </w:tc>
        <w:tc>
          <w:tcPr>
            <w:tcW w:w="2236" w:type="pct"/>
            <w:shd w:val="clear" w:color="auto" w:fill="auto"/>
          </w:tcPr>
          <w:p w:rsidR="00DF4054" w:rsidRPr="00DF4054" w:rsidRDefault="003A75E1" w:rsidP="00DF4054">
            <w:pPr>
              <w:pStyle w:val="ListParagraph"/>
              <w:numPr>
                <w:ilvl w:val="0"/>
                <w:numId w:val="20"/>
              </w:numPr>
              <w:ind w:left="371"/>
              <w:contextualSpacing/>
              <w:jc w:val="both"/>
              <w:rPr>
                <w:bCs/>
                <w:i/>
                <w:lang w:val="de-DE"/>
              </w:rPr>
            </w:pPr>
            <w:r>
              <w:rPr>
                <w:bCs/>
                <w:lang w:val="de-DE"/>
              </w:rPr>
              <w:t>Toàn bộ nội dung môn học</w:t>
            </w:r>
          </w:p>
        </w:tc>
        <w:tc>
          <w:tcPr>
            <w:tcW w:w="736" w:type="pct"/>
            <w:shd w:val="clear" w:color="auto" w:fill="auto"/>
          </w:tcPr>
          <w:p w:rsidR="00DF4054" w:rsidRPr="00DF4054" w:rsidRDefault="003A75E1" w:rsidP="005271B3">
            <w:pPr>
              <w:jc w:val="center"/>
              <w:rPr>
                <w:rFonts w:ascii="Times New Roman" w:hAnsi="Times New Roman"/>
                <w:bCs/>
                <w:lang w:val="de-DE"/>
              </w:rPr>
            </w:pPr>
            <w:r>
              <w:rPr>
                <w:rFonts w:ascii="Times New Roman" w:hAnsi="Times New Roman"/>
                <w:bCs/>
                <w:lang w:val="de-DE"/>
              </w:rPr>
              <w:t>Theo lịch của nhà trường</w:t>
            </w:r>
          </w:p>
        </w:tc>
        <w:tc>
          <w:tcPr>
            <w:tcW w:w="761" w:type="pct"/>
          </w:tcPr>
          <w:p w:rsidR="00DF4054" w:rsidRPr="00DF4054" w:rsidRDefault="003A75E1" w:rsidP="005271B3">
            <w:pPr>
              <w:jc w:val="center"/>
              <w:rPr>
                <w:rFonts w:ascii="Times New Roman" w:hAnsi="Times New Roman"/>
                <w:bCs/>
                <w:lang w:val="de-DE"/>
              </w:rPr>
            </w:pPr>
            <w:r>
              <w:rPr>
                <w:rFonts w:ascii="Times New Roman" w:hAnsi="Times New Roman"/>
                <w:bCs/>
                <w:lang w:val="de-DE"/>
              </w:rPr>
              <w:t>Tự luận hoặc trắc nghiệm</w:t>
            </w:r>
          </w:p>
        </w:tc>
        <w:tc>
          <w:tcPr>
            <w:tcW w:w="486" w:type="pct"/>
          </w:tcPr>
          <w:p w:rsidR="00DF4054" w:rsidRPr="00DF4054" w:rsidRDefault="003A75E1" w:rsidP="003A75E1">
            <w:pPr>
              <w:jc w:val="center"/>
              <w:rPr>
                <w:rFonts w:ascii="Times New Roman" w:hAnsi="Times New Roman"/>
                <w:bCs/>
                <w:lang w:val="de-DE"/>
              </w:rPr>
            </w:pPr>
            <w:r w:rsidRPr="003A75E1">
              <w:rPr>
                <w:rFonts w:ascii="Times New Roman" w:hAnsi="Times New Roman"/>
                <w:bCs/>
                <w:lang w:val="de-DE"/>
              </w:rPr>
              <w:t>G1.1-G1.3, G2.1-G2.5</w:t>
            </w:r>
          </w:p>
        </w:tc>
        <w:tc>
          <w:tcPr>
            <w:tcW w:w="385" w:type="pct"/>
          </w:tcPr>
          <w:p w:rsidR="00DF4054" w:rsidRPr="00DF4054" w:rsidRDefault="00DF4054" w:rsidP="005271B3">
            <w:pPr>
              <w:jc w:val="center"/>
              <w:rPr>
                <w:rFonts w:ascii="Times New Roman" w:hAnsi="Times New Roman"/>
                <w:bCs/>
                <w:lang w:val="de-DE"/>
              </w:rPr>
            </w:pPr>
          </w:p>
        </w:tc>
      </w:tr>
    </w:tbl>
    <w:p w:rsidR="00DF4054" w:rsidRPr="00DF4054" w:rsidRDefault="00DF4054" w:rsidP="00DF4054">
      <w:pPr>
        <w:tabs>
          <w:tab w:val="left" w:pos="567"/>
          <w:tab w:val="left" w:pos="5954"/>
        </w:tabs>
        <w:spacing w:before="60" w:after="60"/>
        <w:ind w:left="720"/>
        <w:jc w:val="both"/>
        <w:rPr>
          <w:rFonts w:ascii="Times New Roman" w:hAnsi="Times New Roman"/>
          <w:bCs/>
          <w:lang w:val="de-DE"/>
        </w:rPr>
      </w:pPr>
    </w:p>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Cs/>
          <w:lang w:val="de-DE"/>
        </w:rPr>
      </w:pPr>
      <w:r w:rsidRPr="00DF4054">
        <w:rPr>
          <w:rFonts w:ascii="Times New Roman" w:hAnsi="Times New Roman"/>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228"/>
        <w:gridCol w:w="1416"/>
      </w:tblGrid>
      <w:tr w:rsidR="00DF4054" w:rsidRPr="00DF4054" w:rsidTr="00C174DF">
        <w:tc>
          <w:tcPr>
            <w:tcW w:w="494" w:type="pct"/>
            <w:tcBorders>
              <w:bottom w:val="single" w:sz="4" w:space="0" w:color="auto"/>
            </w:tcBorders>
            <w:shd w:val="pct30" w:color="FFFF00" w:fill="FFFFFF"/>
          </w:tcPr>
          <w:p w:rsidR="00DF4054" w:rsidRPr="00DF4054" w:rsidRDefault="00DF4054" w:rsidP="00C174DF">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Tuần</w:t>
            </w:r>
          </w:p>
        </w:tc>
        <w:tc>
          <w:tcPr>
            <w:tcW w:w="3768" w:type="pct"/>
            <w:tcBorders>
              <w:bottom w:val="single" w:sz="4" w:space="0" w:color="auto"/>
            </w:tcBorders>
            <w:shd w:val="pct30" w:color="FFFF00" w:fill="FFFFFF"/>
          </w:tcPr>
          <w:p w:rsidR="00DF4054" w:rsidRPr="00DF4054" w:rsidRDefault="00DF4054" w:rsidP="00C174DF">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Nội dung</w:t>
            </w:r>
          </w:p>
        </w:tc>
        <w:tc>
          <w:tcPr>
            <w:tcW w:w="738" w:type="pct"/>
            <w:tcBorders>
              <w:bottom w:val="single" w:sz="4" w:space="0" w:color="auto"/>
            </w:tcBorders>
            <w:shd w:val="pct30" w:color="FFFF00" w:fill="FFFFFF"/>
          </w:tcPr>
          <w:p w:rsidR="00DF4054" w:rsidRPr="00DF4054" w:rsidRDefault="00DF4054" w:rsidP="00C174DF">
            <w:pPr>
              <w:spacing w:before="60" w:after="60"/>
              <w:jc w:val="center"/>
              <w:rPr>
                <w:rFonts w:ascii="Times New Roman" w:hAnsi="Times New Roman"/>
                <w:b/>
                <w:bCs/>
                <w:color w:val="0033CC"/>
                <w:lang w:val="de-DE"/>
              </w:rPr>
            </w:pPr>
            <w:r w:rsidRPr="00DF4054">
              <w:rPr>
                <w:rFonts w:ascii="Times New Roman" w:hAnsi="Times New Roman"/>
                <w:b/>
                <w:bCs/>
                <w:color w:val="0033CC"/>
                <w:lang w:val="de-DE"/>
              </w:rPr>
              <w:t>Chuẩn đầu ra học phần</w:t>
            </w:r>
          </w:p>
        </w:tc>
      </w:tr>
      <w:tr w:rsidR="00C174DF" w:rsidRPr="00C174DF" w:rsidTr="00C174DF">
        <w:tc>
          <w:tcPr>
            <w:tcW w:w="494" w:type="pct"/>
            <w:vMerge w:val="restart"/>
            <w:shd w:val="clear" w:color="FFFF00" w:fill="FFFFFF"/>
          </w:tcPr>
          <w:p w:rsidR="00C174DF" w:rsidRPr="00C174DF" w:rsidRDefault="00C174DF" w:rsidP="00C174DF">
            <w:pPr>
              <w:spacing w:before="60" w:after="60"/>
              <w:jc w:val="center"/>
              <w:rPr>
                <w:rFonts w:ascii="Times New Roman" w:hAnsi="Times New Roman"/>
                <w:bCs/>
                <w:color w:val="0033CC"/>
                <w:lang w:val="de-DE"/>
              </w:rPr>
            </w:pPr>
            <w:r>
              <w:rPr>
                <w:rFonts w:ascii="Times New Roman" w:hAnsi="Times New Roman"/>
                <w:bCs/>
                <w:color w:val="0033CC"/>
                <w:lang w:val="de-DE"/>
              </w:rPr>
              <w:t>1-3</w:t>
            </w: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 xml:space="preserve">Chương 1: </w:t>
            </w:r>
            <w:r w:rsidRPr="00DF4054">
              <w:rPr>
                <w:rFonts w:ascii="Times New Roman" w:hAnsi="Times New Roman"/>
                <w:b/>
                <w:noProof/>
                <w:color w:val="000000"/>
                <w:lang w:val="vi-VN"/>
              </w:rPr>
              <w:t>Chuyển hóa vật chất trong cơ thể sinh vật</w:t>
            </w:r>
            <w:r w:rsidRPr="00DF4054">
              <w:rPr>
                <w:rFonts w:ascii="Times New Roman" w:hAnsi="Times New Roman"/>
                <w:lang w:val="vi-VN"/>
              </w:rPr>
              <w:t xml:space="preserve"> </w:t>
            </w:r>
            <w:r>
              <w:rPr>
                <w:rFonts w:ascii="Times New Roman" w:hAnsi="Times New Roman"/>
              </w:rPr>
              <w:t xml:space="preserve"> </w:t>
            </w:r>
          </w:p>
        </w:tc>
        <w:tc>
          <w:tcPr>
            <w:tcW w:w="738" w:type="pct"/>
            <w:vMerge w:val="restart"/>
            <w:shd w:val="clear" w:color="FFFF00" w:fill="FFFFFF"/>
          </w:tcPr>
          <w:p w:rsidR="00C174DF" w:rsidRPr="003A75E1" w:rsidRDefault="003A75E1" w:rsidP="00C174DF">
            <w:pPr>
              <w:spacing w:before="60" w:after="60"/>
              <w:rPr>
                <w:rFonts w:ascii="Times New Roman" w:hAnsi="Times New Roman"/>
                <w:bCs/>
                <w:lang w:val="de-DE"/>
              </w:rPr>
            </w:pPr>
            <w:r w:rsidRPr="003A75E1">
              <w:rPr>
                <w:rFonts w:ascii="Times New Roman" w:hAnsi="Times New Roman"/>
                <w:bCs/>
                <w:lang w:val="de-DE"/>
              </w:rPr>
              <w:t>G1.1-G1.3, G2.1-G2.5, G3.1-G3.2</w:t>
            </w: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b/>
                <w:lang w:val="vi-VN"/>
              </w:rPr>
            </w:pPr>
            <w:r w:rsidRPr="00DF4054">
              <w:rPr>
                <w:rFonts w:ascii="Times New Roman" w:hAnsi="Times New Roman"/>
                <w:b/>
              </w:rPr>
              <w:t xml:space="preserve">A/ Nội dung và PPGD trên lớp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Các nội dung GD trên lớp</w:t>
            </w:r>
            <w:r w:rsidRPr="00DF4054">
              <w:rPr>
                <w:rFonts w:ascii="Times New Roman" w:hAnsi="Times New Roman"/>
                <w:lang w:val="vi-VN"/>
              </w:rPr>
              <w:t xml:space="preserve">:  </w:t>
            </w:r>
          </w:p>
          <w:p w:rsidR="00C174DF" w:rsidRPr="00DF4054" w:rsidRDefault="00C174DF" w:rsidP="00C174DF">
            <w:pPr>
              <w:tabs>
                <w:tab w:val="left" w:pos="330"/>
              </w:tabs>
              <w:spacing w:line="360" w:lineRule="exact"/>
              <w:ind w:right="-327"/>
              <w:rPr>
                <w:rFonts w:ascii="Times New Roman" w:hAnsi="Times New Roman"/>
                <w:noProof/>
                <w:color w:val="000000"/>
                <w:lang w:val="it-IT"/>
              </w:rPr>
            </w:pPr>
            <w:r w:rsidRPr="00DF4054">
              <w:rPr>
                <w:rFonts w:ascii="Times New Roman" w:hAnsi="Times New Roman"/>
                <w:noProof/>
                <w:color w:val="000000"/>
                <w:lang w:val="it-IT"/>
              </w:rPr>
              <w:t>1.1. Sự trao đổi chất</w:t>
            </w:r>
          </w:p>
          <w:p w:rsidR="00C174DF" w:rsidRPr="00DF4054" w:rsidRDefault="00C174DF" w:rsidP="00C174DF">
            <w:pPr>
              <w:tabs>
                <w:tab w:val="left" w:pos="330"/>
              </w:tabs>
              <w:spacing w:line="360" w:lineRule="exact"/>
              <w:ind w:right="-327"/>
              <w:rPr>
                <w:rFonts w:ascii="Times New Roman" w:hAnsi="Times New Roman"/>
                <w:lang w:val="it-IT"/>
              </w:rPr>
            </w:pPr>
            <w:r w:rsidRPr="00DF4054">
              <w:rPr>
                <w:rFonts w:ascii="Times New Roman" w:hAnsi="Times New Roman"/>
                <w:lang w:val="it-IT"/>
              </w:rPr>
              <w:t xml:space="preserve">     1.1.1. Khái niệm sự trao đổi chất</w:t>
            </w:r>
          </w:p>
          <w:p w:rsidR="00C174DF" w:rsidRPr="00DF4054" w:rsidRDefault="00C174DF" w:rsidP="00C174DF">
            <w:pPr>
              <w:tabs>
                <w:tab w:val="left" w:pos="330"/>
              </w:tabs>
              <w:spacing w:line="360" w:lineRule="exact"/>
              <w:ind w:right="-327"/>
              <w:rPr>
                <w:rFonts w:ascii="Times New Roman" w:hAnsi="Times New Roman"/>
                <w:b/>
                <w:bCs/>
                <w:lang w:val="it-IT"/>
              </w:rPr>
            </w:pPr>
            <w:r w:rsidRPr="00DF4054">
              <w:rPr>
                <w:rFonts w:ascii="Times New Roman" w:hAnsi="Times New Roman"/>
                <w:lang w:val="it-IT"/>
              </w:rPr>
              <w:t xml:space="preserve">     1.1.2. Sinh vật tự dưỡng và sinh vật dị dưỡng  </w:t>
            </w:r>
          </w:p>
          <w:p w:rsidR="00C174DF" w:rsidRPr="00DF4054" w:rsidRDefault="00C174DF" w:rsidP="00C174DF">
            <w:pPr>
              <w:tabs>
                <w:tab w:val="left" w:pos="330"/>
              </w:tabs>
              <w:spacing w:line="360" w:lineRule="exact"/>
              <w:ind w:right="-327"/>
              <w:rPr>
                <w:rFonts w:ascii="Times New Roman" w:hAnsi="Times New Roman"/>
                <w:lang w:val="it-IT"/>
              </w:rPr>
            </w:pPr>
            <w:r w:rsidRPr="00DF4054">
              <w:rPr>
                <w:rFonts w:ascii="Times New Roman" w:hAnsi="Times New Roman"/>
                <w:lang w:val="it-IT"/>
              </w:rPr>
              <w:tab/>
              <w:t>1.1.3. Quá trình đồng hóa và quá trình dị hóa</w:t>
            </w:r>
          </w:p>
          <w:p w:rsidR="00C174DF" w:rsidRPr="00DF4054" w:rsidRDefault="00C174DF" w:rsidP="00C174DF">
            <w:pPr>
              <w:tabs>
                <w:tab w:val="left" w:pos="330"/>
              </w:tabs>
              <w:spacing w:line="360" w:lineRule="exact"/>
              <w:ind w:right="-327"/>
              <w:rPr>
                <w:rFonts w:ascii="Times New Roman" w:hAnsi="Times New Roman"/>
                <w:noProof/>
                <w:color w:val="000000"/>
                <w:lang w:val="it-IT"/>
              </w:rPr>
            </w:pPr>
            <w:r w:rsidRPr="00DF4054">
              <w:rPr>
                <w:rFonts w:ascii="Times New Roman" w:hAnsi="Times New Roman"/>
                <w:lang w:val="it-IT"/>
              </w:rPr>
              <w:t xml:space="preserve">     1.1.4. Vòng tuần hoàn của sự trao đổi chất</w:t>
            </w:r>
          </w:p>
          <w:p w:rsidR="00C174DF" w:rsidRPr="00DF4054" w:rsidRDefault="00C174DF" w:rsidP="00C174DF">
            <w:pPr>
              <w:spacing w:line="360" w:lineRule="exact"/>
              <w:rPr>
                <w:rFonts w:ascii="Times New Roman" w:hAnsi="Times New Roman"/>
                <w:noProof/>
                <w:color w:val="000000"/>
                <w:lang w:val="it-IT"/>
              </w:rPr>
            </w:pPr>
            <w:r w:rsidRPr="00DF4054">
              <w:rPr>
                <w:rFonts w:ascii="Times New Roman" w:hAnsi="Times New Roman"/>
                <w:noProof/>
                <w:color w:val="000000"/>
                <w:lang w:val="it-IT"/>
              </w:rPr>
              <w:t>1.2. Sự trao đổi năng lượng</w:t>
            </w:r>
          </w:p>
          <w:p w:rsidR="00C174DF" w:rsidRPr="00DF4054" w:rsidRDefault="00C174DF" w:rsidP="00C174DF">
            <w:pPr>
              <w:tabs>
                <w:tab w:val="left" w:pos="330"/>
              </w:tabs>
              <w:spacing w:line="360" w:lineRule="exact"/>
              <w:ind w:right="-327"/>
              <w:rPr>
                <w:rFonts w:ascii="Times New Roman" w:hAnsi="Times New Roman"/>
                <w:lang w:val="it-IT"/>
              </w:rPr>
            </w:pPr>
            <w:r w:rsidRPr="00DF4054">
              <w:rPr>
                <w:rFonts w:ascii="Times New Roman" w:hAnsi="Times New Roman"/>
                <w:lang w:val="it-IT"/>
              </w:rPr>
              <w:t xml:space="preserve">     1.2.1. Năng lượng sinh học và nhiệt động học</w:t>
            </w:r>
          </w:p>
          <w:p w:rsidR="00C174DF" w:rsidRPr="00DF4054" w:rsidRDefault="00C174DF" w:rsidP="00C174DF">
            <w:pPr>
              <w:tabs>
                <w:tab w:val="left" w:pos="330"/>
              </w:tabs>
              <w:spacing w:line="360" w:lineRule="exact"/>
              <w:rPr>
                <w:rFonts w:ascii="Times New Roman" w:hAnsi="Times New Roman"/>
                <w:b/>
                <w:bCs/>
                <w:lang w:val="it-IT"/>
              </w:rPr>
            </w:pPr>
            <w:r w:rsidRPr="00DF4054">
              <w:rPr>
                <w:rFonts w:ascii="Times New Roman" w:hAnsi="Times New Roman"/>
                <w:lang w:val="it-IT"/>
              </w:rPr>
              <w:t xml:space="preserve">     1.2.2. Liên kết cao năng và vai trò của ATP trong quá trình trao đổi năng lượng  </w:t>
            </w:r>
          </w:p>
          <w:p w:rsidR="00C174DF" w:rsidRPr="00DF4054" w:rsidRDefault="00C174DF" w:rsidP="00C174DF">
            <w:pPr>
              <w:tabs>
                <w:tab w:val="left" w:pos="330"/>
              </w:tabs>
              <w:spacing w:line="360" w:lineRule="exact"/>
              <w:ind w:right="-327"/>
              <w:rPr>
                <w:rFonts w:ascii="Times New Roman" w:hAnsi="Times New Roman"/>
                <w:lang w:val="it-IT"/>
              </w:rPr>
            </w:pPr>
            <w:r w:rsidRPr="00DF4054">
              <w:rPr>
                <w:rFonts w:ascii="Times New Roman" w:hAnsi="Times New Roman"/>
                <w:lang w:val="it-IT"/>
              </w:rPr>
              <w:tab/>
              <w:t>1.2.3. Quá trình hô hấp</w:t>
            </w:r>
          </w:p>
          <w:p w:rsidR="00C174DF" w:rsidRPr="00DF4054" w:rsidRDefault="00C174DF" w:rsidP="00C174DF">
            <w:pPr>
              <w:tabs>
                <w:tab w:val="left" w:pos="330"/>
              </w:tabs>
              <w:spacing w:line="360" w:lineRule="exact"/>
              <w:ind w:right="-327"/>
              <w:rPr>
                <w:rFonts w:ascii="Times New Roman" w:hAnsi="Times New Roman"/>
                <w:lang w:val="it-IT"/>
              </w:rPr>
            </w:pPr>
            <w:r w:rsidRPr="00DF4054">
              <w:rPr>
                <w:rFonts w:ascii="Times New Roman" w:hAnsi="Times New Roman"/>
                <w:lang w:val="it-IT"/>
              </w:rPr>
              <w:t xml:space="preserve">     1.2.4. Cơ chế của quá trình oxy hóa khử sinh học</w:t>
            </w:r>
          </w:p>
          <w:p w:rsidR="00C174DF" w:rsidRPr="00DF4054" w:rsidRDefault="00C174DF" w:rsidP="00C174DF">
            <w:pPr>
              <w:tabs>
                <w:tab w:val="left" w:pos="330"/>
              </w:tabs>
              <w:spacing w:line="360" w:lineRule="exact"/>
              <w:ind w:right="-327"/>
              <w:rPr>
                <w:rFonts w:ascii="Times New Roman" w:hAnsi="Times New Roman"/>
                <w:noProof/>
                <w:color w:val="000000"/>
                <w:lang w:val="it-IT"/>
              </w:rPr>
            </w:pPr>
            <w:r w:rsidRPr="00DF4054">
              <w:rPr>
                <w:rFonts w:ascii="Times New Roman" w:hAnsi="Times New Roman"/>
                <w:lang w:val="it-IT"/>
              </w:rPr>
              <w:t xml:space="preserve">     1.2.5. Chuỗi hô hấp và sự phosphoryl hóa oxy hóa</w:t>
            </w:r>
          </w:p>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PPGD</w:t>
            </w:r>
            <w:r w:rsidRPr="00DF4054">
              <w:rPr>
                <w:rFonts w:ascii="Times New Roman" w:hAnsi="Times New Roman"/>
                <w:lang w:val="vi-VN"/>
              </w:rPr>
              <w:t>:</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Thuyết trình</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Sử dụng giáo án điện tử</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Phân tích và tổng hợp</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Thảo luận để giải quyết vấn đề</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B/ Các nội dung cần học ở nhà</w:t>
            </w:r>
            <w:r w:rsidRPr="00DF4054">
              <w:rPr>
                <w:rFonts w:ascii="Times New Roman" w:hAnsi="Times New Roman"/>
                <w:lang w:val="vi-VN"/>
              </w:rPr>
              <w:t xml:space="preserve">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noProof/>
                <w:lang w:val="vi-VN"/>
              </w:rPr>
            </w:pPr>
            <w:r w:rsidRPr="00DF4054">
              <w:rPr>
                <w:rFonts w:ascii="Times New Roman" w:hAnsi="Times New Roman"/>
                <w:lang w:val="vi-VN"/>
              </w:rPr>
              <w:t>+ Đọc thêm tài liệu liên quan đến ATP, trao đổi năng lượng trong sinh vật: hô hấp, oxy hóa khử sinh học, c</w:t>
            </w:r>
            <w:r w:rsidRPr="00DF4054">
              <w:rPr>
                <w:rFonts w:ascii="Times New Roman" w:hAnsi="Times New Roman"/>
                <w:lang w:val="it-IT"/>
              </w:rPr>
              <w:t>huỗi hô hấp và sự phosphoryl hóa oxy hóa</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val="restart"/>
            <w:shd w:val="clear" w:color="FFFF00" w:fill="FFFFFF"/>
          </w:tcPr>
          <w:p w:rsidR="00C174DF" w:rsidRPr="00C174DF" w:rsidRDefault="00C174DF" w:rsidP="00C174DF">
            <w:pPr>
              <w:spacing w:before="60" w:after="60"/>
              <w:jc w:val="center"/>
              <w:rPr>
                <w:rFonts w:ascii="Times New Roman" w:hAnsi="Times New Roman"/>
                <w:bCs/>
                <w:color w:val="0033CC"/>
                <w:lang w:val="de-DE"/>
              </w:rPr>
            </w:pPr>
            <w:r>
              <w:rPr>
                <w:rFonts w:ascii="Times New Roman" w:hAnsi="Times New Roman"/>
                <w:bCs/>
                <w:color w:val="0033CC"/>
                <w:lang w:val="de-DE"/>
              </w:rPr>
              <w:t>4-6</w:t>
            </w: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 xml:space="preserve">Chương 2: </w:t>
            </w:r>
            <w:r w:rsidRPr="00DF4054">
              <w:rPr>
                <w:rFonts w:ascii="Times New Roman" w:hAnsi="Times New Roman"/>
                <w:b/>
                <w:noProof/>
                <w:color w:val="000000"/>
                <w:lang w:val="vi-VN"/>
              </w:rPr>
              <w:t>Trao đổi Glucid</w:t>
            </w:r>
            <w:r w:rsidRPr="00DF4054">
              <w:rPr>
                <w:rFonts w:ascii="Times New Roman" w:hAnsi="Times New Roman"/>
                <w:lang w:val="vi-VN"/>
              </w:rPr>
              <w:t xml:space="preserve"> </w:t>
            </w:r>
            <w:r>
              <w:rPr>
                <w:rFonts w:ascii="Times New Roman" w:hAnsi="Times New Roman"/>
              </w:rPr>
              <w:t xml:space="preserve"> </w:t>
            </w:r>
          </w:p>
        </w:tc>
        <w:tc>
          <w:tcPr>
            <w:tcW w:w="738" w:type="pct"/>
            <w:vMerge w:val="restart"/>
            <w:shd w:val="clear" w:color="FFFF00" w:fill="FFFFFF"/>
          </w:tcPr>
          <w:p w:rsidR="00C174DF" w:rsidRPr="00C174DF" w:rsidRDefault="003A75E1" w:rsidP="00C174DF">
            <w:pPr>
              <w:spacing w:before="60" w:after="60"/>
              <w:rPr>
                <w:rFonts w:ascii="Times New Roman" w:hAnsi="Times New Roman"/>
                <w:bCs/>
                <w:color w:val="0033CC"/>
                <w:lang w:val="de-DE"/>
              </w:rPr>
            </w:pPr>
            <w:r w:rsidRPr="003A75E1">
              <w:rPr>
                <w:rFonts w:ascii="Times New Roman" w:hAnsi="Times New Roman"/>
                <w:bCs/>
                <w:lang w:val="de-DE"/>
              </w:rPr>
              <w:t xml:space="preserve">G1.1-G1.3, G2.1-G2.5, </w:t>
            </w:r>
            <w:r w:rsidRPr="003A75E1">
              <w:rPr>
                <w:rFonts w:ascii="Times New Roman" w:hAnsi="Times New Roman"/>
                <w:bCs/>
                <w:lang w:val="de-DE"/>
              </w:rPr>
              <w:lastRenderedPageBreak/>
              <w:t>G3.1-G3.2</w:t>
            </w: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b/>
                <w:lang w:val="vi-VN"/>
              </w:rPr>
            </w:pPr>
            <w:r w:rsidRPr="00DF4054">
              <w:rPr>
                <w:rFonts w:ascii="Times New Roman" w:hAnsi="Times New Roman"/>
                <w:b/>
              </w:rPr>
              <w:t xml:space="preserve">A/ Nội dung và PPGD trên lớp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Các nội dung GD trên lớp</w:t>
            </w:r>
            <w:r w:rsidRPr="00DF4054">
              <w:rPr>
                <w:rFonts w:ascii="Times New Roman" w:hAnsi="Times New Roman"/>
                <w:lang w:val="vi-VN"/>
              </w:rPr>
              <w:t xml:space="preserve">:  </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2.1. Đại cương về Glucid</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2.2. Sự phân giải glucid</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 xml:space="preserve">      2.2.1. Sự phân giải polysaccharide và disaccharide</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 xml:space="preserve">      2.2.2. Chuyển hóa của monosaccharide trong quá trình trao đổi chất: </w:t>
            </w:r>
          </w:p>
          <w:p w:rsidR="00C174DF" w:rsidRPr="00DF4054" w:rsidRDefault="00C174DF" w:rsidP="00C174DF">
            <w:pPr>
              <w:tabs>
                <w:tab w:val="left" w:pos="360"/>
                <w:tab w:val="left" w:pos="720"/>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Con đường đường phân (EMP)</w:t>
            </w:r>
            <w:r w:rsidRPr="00DF4054">
              <w:rPr>
                <w:rFonts w:ascii="Times New Roman" w:hAnsi="Times New Roman"/>
                <w:lang w:val="pl-PL"/>
              </w:rPr>
              <w:tab/>
            </w:r>
          </w:p>
          <w:p w:rsidR="00C174DF" w:rsidRPr="00DF4054" w:rsidRDefault="00C174DF" w:rsidP="00C174DF">
            <w:pPr>
              <w:tabs>
                <w:tab w:val="left" w:pos="360"/>
                <w:tab w:val="left" w:pos="720"/>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Chu trình Krebs</w:t>
            </w:r>
          </w:p>
          <w:p w:rsidR="00C174DF" w:rsidRPr="00DF4054" w:rsidRDefault="00C174DF" w:rsidP="00C174DF">
            <w:pPr>
              <w:tabs>
                <w:tab w:val="left" w:pos="360"/>
                <w:tab w:val="left" w:pos="720"/>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Con đường pentose phosphate</w:t>
            </w:r>
          </w:p>
          <w:p w:rsidR="00C174DF" w:rsidRPr="00DF4054" w:rsidRDefault="00C174DF" w:rsidP="00C174DF">
            <w:pPr>
              <w:tabs>
                <w:tab w:val="left" w:pos="330"/>
              </w:tabs>
              <w:spacing w:line="360" w:lineRule="exact"/>
              <w:ind w:right="-327"/>
              <w:rPr>
                <w:rFonts w:ascii="Times New Roman" w:hAnsi="Times New Roman"/>
                <w:noProof/>
                <w:lang w:val="it-IT"/>
              </w:rPr>
            </w:pPr>
            <w:r w:rsidRPr="00DF4054">
              <w:rPr>
                <w:rFonts w:ascii="Times New Roman" w:hAnsi="Times New Roman"/>
                <w:lang w:val="pl-PL"/>
              </w:rPr>
              <w:t>2.3. Sự tổng hợp glucid</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 xml:space="preserve">      2.3.1. Tổng hợp monosaccharide – quá trình quang hợp</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 xml:space="preserve">      2.3.2. Tổng hợp oligisaccharide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i/>
                <w:lang w:val="vi-VN"/>
              </w:rPr>
              <w:t>- PPGD</w:t>
            </w:r>
            <w:r w:rsidRPr="00DF4054">
              <w:rPr>
                <w:rFonts w:ascii="Times New Roman" w:hAnsi="Times New Roman"/>
                <w:lang w:val="vi-VN"/>
              </w:rPr>
              <w:t>:</w:t>
            </w:r>
            <w:r w:rsidRPr="00DF4054">
              <w:rPr>
                <w:rFonts w:ascii="Times New Roman" w:hAnsi="Times New Roman"/>
                <w:lang w:val="it-IT"/>
              </w:rPr>
              <w:t xml:space="preserv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Thuyết trình có minh họa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it-IT"/>
              </w:rPr>
              <w:t xml:space="preserve">+ Đưa các ví dụ thực tế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Làm việc nhóm, thảo luận</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Thảo luận để giải quyết vấn đề</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b/>
                <w:lang w:val="vi-VN"/>
              </w:rPr>
              <w:t>B/ Các nội dung cần học ở nhà</w:t>
            </w:r>
            <w:r w:rsidRPr="00DF4054">
              <w:rPr>
                <w:rFonts w:ascii="Times New Roman" w:hAnsi="Times New Roman"/>
                <w:lang w:val="vi-VN"/>
              </w:rPr>
              <w:t xml:space="preserve"> (12)</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Đọc và tìm hiểu thật kỹ các bước trung gian của các quá trình phân giải glucid.</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Đọc thêm các tài liệu có liên quan đến quá trình trao đổi glucid, đặc biệt là quá trình tổng hợp.</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it-IT"/>
              </w:rPr>
              <w:t>+ Ứng dụng của các quá trình phân giải glucid và tổng hợp trong chế biến và bảo quản thực phẩm.</w:t>
            </w:r>
          </w:p>
          <w:p w:rsidR="00C174DF" w:rsidRPr="00DF4054" w:rsidRDefault="00C174DF" w:rsidP="00C174DF">
            <w:pPr>
              <w:spacing w:line="360" w:lineRule="exact"/>
              <w:rPr>
                <w:rFonts w:ascii="Times New Roman" w:hAnsi="Times New Roman"/>
                <w:noProof/>
                <w:lang w:val="vi-VN"/>
              </w:rPr>
            </w:pPr>
            <w:r w:rsidRPr="00DF4054">
              <w:rPr>
                <w:rFonts w:ascii="Times New Roman" w:hAnsi="Times New Roman"/>
                <w:lang w:val="vi-VN"/>
              </w:rPr>
              <w:t>+ Tham khảo một số công trình khoa học đã được công bố trên các tạp chí khoa học trong nước và quốc tế</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val="restart"/>
            <w:shd w:val="clear" w:color="FFFF00" w:fill="FFFFFF"/>
          </w:tcPr>
          <w:p w:rsidR="00C174DF" w:rsidRPr="00C174DF" w:rsidRDefault="00C174DF" w:rsidP="00C174DF">
            <w:pPr>
              <w:spacing w:before="60" w:after="60"/>
              <w:jc w:val="center"/>
              <w:rPr>
                <w:rFonts w:ascii="Times New Roman" w:hAnsi="Times New Roman"/>
                <w:bCs/>
                <w:color w:val="0033CC"/>
                <w:lang w:val="de-DE"/>
              </w:rPr>
            </w:pPr>
            <w:r>
              <w:rPr>
                <w:rFonts w:ascii="Times New Roman" w:hAnsi="Times New Roman"/>
                <w:bCs/>
                <w:color w:val="0033CC"/>
                <w:lang w:val="de-DE"/>
              </w:rPr>
              <w:t>7-8</w:t>
            </w: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 xml:space="preserve">Chương 3: </w:t>
            </w:r>
            <w:r w:rsidRPr="00DF4054">
              <w:rPr>
                <w:rFonts w:ascii="Times New Roman" w:hAnsi="Times New Roman"/>
                <w:b/>
                <w:noProof/>
                <w:color w:val="000000"/>
                <w:lang w:val="vi-VN"/>
              </w:rPr>
              <w:t>Trao đổi Lipid</w:t>
            </w:r>
            <w:r w:rsidRPr="00DF4054">
              <w:rPr>
                <w:rFonts w:ascii="Times New Roman" w:hAnsi="Times New Roman"/>
                <w:lang w:val="vi-VN"/>
              </w:rPr>
              <w:t xml:space="preserve"> </w:t>
            </w:r>
            <w:r>
              <w:rPr>
                <w:rFonts w:ascii="Times New Roman" w:hAnsi="Times New Roman"/>
              </w:rPr>
              <w:t xml:space="preserve"> </w:t>
            </w:r>
          </w:p>
        </w:tc>
        <w:tc>
          <w:tcPr>
            <w:tcW w:w="738" w:type="pct"/>
            <w:vMerge w:val="restart"/>
            <w:shd w:val="clear" w:color="FFFF00" w:fill="FFFFFF"/>
          </w:tcPr>
          <w:p w:rsidR="00C174DF" w:rsidRPr="00C174DF" w:rsidRDefault="003A75E1" w:rsidP="00C174DF">
            <w:pPr>
              <w:spacing w:before="60" w:after="60"/>
              <w:rPr>
                <w:rFonts w:ascii="Times New Roman" w:hAnsi="Times New Roman"/>
                <w:bCs/>
                <w:color w:val="0033CC"/>
                <w:lang w:val="de-DE"/>
              </w:rPr>
            </w:pPr>
            <w:r w:rsidRPr="003A75E1">
              <w:rPr>
                <w:rFonts w:ascii="Times New Roman" w:hAnsi="Times New Roman"/>
                <w:bCs/>
                <w:lang w:val="de-DE"/>
              </w:rPr>
              <w:t>G1.1-G1.3, G2.1-G2.5, G3.1-G3.2</w:t>
            </w: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b/>
                <w:lang w:val="vi-VN"/>
              </w:rPr>
            </w:pPr>
            <w:r w:rsidRPr="00DF4054">
              <w:rPr>
                <w:rFonts w:ascii="Times New Roman" w:hAnsi="Times New Roman"/>
                <w:b/>
              </w:rPr>
              <w:t xml:space="preserve">A/ Nội dung và PPGD trên lớp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Các nội dung GD trên lớp</w:t>
            </w:r>
            <w:r w:rsidRPr="00DF4054">
              <w:rPr>
                <w:rFonts w:ascii="Times New Roman" w:hAnsi="Times New Roman"/>
                <w:lang w:val="vi-VN"/>
              </w:rPr>
              <w:t xml:space="preserve">:  </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bCs/>
                <w:lang w:val="pl-PL"/>
              </w:rPr>
              <w:t xml:space="preserve">3.1. </w:t>
            </w:r>
            <w:r w:rsidRPr="00DF4054">
              <w:rPr>
                <w:rFonts w:ascii="Times New Roman" w:hAnsi="Times New Roman"/>
                <w:lang w:val="pl-PL"/>
              </w:rPr>
              <w:t>Sự chuyển hóa của lipid</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t>3.1.1 Sự phân giải lipid thành các hợp phần</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t>3.1.2. Sự biến đổi các hợp phần</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Sự phân giải glycerine</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xml:space="preserve">- Sự oxy hóa acid béo: hoạt hóa acid béo, </w:t>
            </w:r>
            <w:r w:rsidRPr="00DF4054">
              <w:rPr>
                <w:rFonts w:ascii="Times New Roman" w:hAnsi="Times New Roman"/>
                <w:lang w:val="pl-PL"/>
              </w:rPr>
              <w:sym w:font="Symbol" w:char="F062"/>
            </w:r>
            <w:r w:rsidRPr="00DF4054">
              <w:rPr>
                <w:rFonts w:ascii="Times New Roman" w:hAnsi="Times New Roman"/>
                <w:lang w:val="pl-PL"/>
              </w:rPr>
              <w:t xml:space="preserve"> - oxy hóa, sự oxy hóa các acid béo có số C lẻ, sự oxy hóa các acid béo không no, sự oxy hóa các acid béo mạch nhánh</w:t>
            </w:r>
          </w:p>
          <w:p w:rsidR="00C174DF" w:rsidRPr="00DF4054" w:rsidRDefault="00C174DF" w:rsidP="00C174DF">
            <w:pPr>
              <w:tabs>
                <w:tab w:val="left" w:pos="360"/>
                <w:tab w:val="left" w:pos="720"/>
                <w:tab w:val="right" w:pos="9540"/>
              </w:tabs>
              <w:spacing w:line="360" w:lineRule="exact"/>
              <w:ind w:left="360"/>
              <w:rPr>
                <w:rFonts w:ascii="Times New Roman" w:hAnsi="Times New Roman"/>
                <w:lang w:val="nb-NO"/>
              </w:rPr>
            </w:pPr>
            <w:r w:rsidRPr="00DF4054">
              <w:rPr>
                <w:rFonts w:ascii="Times New Roman" w:hAnsi="Times New Roman"/>
                <w:lang w:val="nb-NO"/>
              </w:rPr>
              <w:t xml:space="preserve">3.1.3. </w:t>
            </w:r>
            <w:r w:rsidRPr="00DF4054">
              <w:rPr>
                <w:rFonts w:ascii="Times New Roman" w:hAnsi="Times New Roman"/>
                <w:bCs/>
                <w:lang w:val="nb-NO"/>
              </w:rPr>
              <w:t>Sự biến đổi của lipid trong quá trình chế biến và bảo quản thực phẩm</w:t>
            </w:r>
          </w:p>
          <w:p w:rsidR="00C174DF" w:rsidRPr="00DF4054" w:rsidRDefault="00C174DF" w:rsidP="00C174DF">
            <w:pPr>
              <w:tabs>
                <w:tab w:val="left" w:pos="360"/>
                <w:tab w:val="left" w:pos="720"/>
                <w:tab w:val="right" w:pos="9540"/>
              </w:tabs>
              <w:spacing w:line="360" w:lineRule="exact"/>
              <w:ind w:left="720"/>
              <w:rPr>
                <w:rFonts w:ascii="Times New Roman" w:hAnsi="Times New Roman"/>
                <w:lang w:val="nb-NO"/>
              </w:rPr>
            </w:pPr>
            <w:r w:rsidRPr="00DF4054">
              <w:rPr>
                <w:rFonts w:ascii="Times New Roman" w:hAnsi="Times New Roman"/>
                <w:lang w:val="nb-NO"/>
              </w:rPr>
              <w:t>- Thủy phân bằng enzyme lipase</w:t>
            </w:r>
          </w:p>
          <w:p w:rsidR="00C174DF" w:rsidRPr="00DF4054" w:rsidRDefault="00C174DF" w:rsidP="00C174DF">
            <w:pPr>
              <w:keepNext/>
              <w:tabs>
                <w:tab w:val="left" w:pos="360"/>
                <w:tab w:val="left" w:pos="720"/>
              </w:tabs>
              <w:spacing w:line="360" w:lineRule="exact"/>
              <w:ind w:left="720"/>
              <w:outlineLvl w:val="3"/>
              <w:rPr>
                <w:rFonts w:ascii="Times New Roman" w:hAnsi="Times New Roman"/>
                <w:lang w:val="nb-NO"/>
              </w:rPr>
            </w:pPr>
            <w:r w:rsidRPr="00DF4054">
              <w:rPr>
                <w:rFonts w:ascii="Times New Roman" w:hAnsi="Times New Roman"/>
                <w:lang w:val="nb-NO"/>
              </w:rPr>
              <w:t>-Sự tự oxy hóa dầu mỡ và oxy hoá bằng lipoxygenase. Chống oxy hóa dầu mỡ. Các chất chống oxy hóa tự nhiên và nhân tạo.</w:t>
            </w:r>
          </w:p>
          <w:p w:rsidR="00C174DF" w:rsidRPr="00DF4054" w:rsidRDefault="00C174DF" w:rsidP="00C174DF">
            <w:pPr>
              <w:tabs>
                <w:tab w:val="left" w:pos="360"/>
                <w:tab w:val="left" w:pos="720"/>
                <w:tab w:val="right" w:pos="9540"/>
              </w:tabs>
              <w:spacing w:line="360" w:lineRule="exact"/>
              <w:ind w:left="720"/>
              <w:rPr>
                <w:rFonts w:ascii="Times New Roman" w:hAnsi="Times New Roman"/>
                <w:lang w:val="nb-NO"/>
              </w:rPr>
            </w:pPr>
            <w:r w:rsidRPr="00DF4054">
              <w:rPr>
                <w:rFonts w:ascii="Times New Roman" w:hAnsi="Times New Roman"/>
                <w:lang w:val="nb-NO"/>
              </w:rPr>
              <w:t>- Biến đổi chất béo do vi sinh vật.</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lastRenderedPageBreak/>
              <w:t>3.2. Sinh tổng hợp lipid</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t>3.2.1. Sự tổng hợp glyxerol-3-phosphat</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t>3.2.2. Sự tổng hợp axit béo no có số C chẵn</w:t>
            </w:r>
          </w:p>
          <w:p w:rsidR="00C174DF" w:rsidRPr="00DF4054" w:rsidRDefault="00C174DF" w:rsidP="00C174DF">
            <w:pPr>
              <w:keepNext/>
              <w:tabs>
                <w:tab w:val="left" w:pos="360"/>
                <w:tab w:val="left" w:pos="720"/>
              </w:tabs>
              <w:spacing w:line="360" w:lineRule="exact"/>
              <w:outlineLvl w:val="3"/>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Con đường tổng hợp axit béo từ Acetyl-CoA</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Con đường tổng hợp axit béo từ Malonil-CoA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i/>
                <w:lang w:val="vi-VN"/>
              </w:rPr>
              <w:t>- PPGD</w:t>
            </w:r>
            <w:r w:rsidRPr="00DF4054">
              <w:rPr>
                <w:rFonts w:ascii="Times New Roman" w:hAnsi="Times New Roman"/>
                <w:lang w:val="vi-VN"/>
              </w:rPr>
              <w:t>:</w:t>
            </w:r>
            <w:r w:rsidRPr="00DF4054">
              <w:rPr>
                <w:rFonts w:ascii="Times New Roman" w:hAnsi="Times New Roman"/>
                <w:lang w:val="it-IT"/>
              </w:rPr>
              <w:t xml:space="preserv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Thuyết trình có minh họa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it-IT"/>
              </w:rPr>
              <w:t>+ Đưa ra các ví dụ trong thực tế về những biến đổi của lipid trong quá trình chế biến và bảo quản.</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Làm việc nhóm, thảo luận</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Thảo luận để giải quyết vấn đề</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B/ Các nội dung cần học ở nhà</w:t>
            </w:r>
            <w:r w:rsidRPr="00DF4054">
              <w:rPr>
                <w:rFonts w:ascii="Times New Roman" w:hAnsi="Times New Roman"/>
                <w:lang w:val="vi-VN"/>
              </w:rPr>
              <w:t xml:space="preserve">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Đọc thêm về cơ chế của quá trình tự oxy hóa dầu mỡ</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xml:space="preserve">+ </w:t>
            </w:r>
            <w:r w:rsidRPr="00DF4054">
              <w:rPr>
                <w:rFonts w:ascii="Times New Roman" w:hAnsi="Times New Roman"/>
                <w:lang w:val="it-IT"/>
              </w:rPr>
              <w:t>Đọc thêm các tài liệu có liên quan đến quá trình trao đổi lipid, đặc biệt là quá trình tổng hợp lipid</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Đọc thêm về các chất chống oxy hóa dầu mỡ</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Những hiện tượng hư hỏng của dầu mỡ trong quá trình chế biến và bảo quản</w:t>
            </w:r>
            <w:r w:rsidRPr="00DF4054">
              <w:rPr>
                <w:rFonts w:ascii="Times New Roman" w:hAnsi="Times New Roman"/>
                <w:i/>
                <w:lang w:val="vi-V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val="restart"/>
            <w:shd w:val="clear" w:color="FFFF00" w:fill="FFFFFF"/>
          </w:tcPr>
          <w:p w:rsidR="00C174DF" w:rsidRPr="00C174DF" w:rsidRDefault="00C174DF" w:rsidP="00C174DF">
            <w:pPr>
              <w:spacing w:before="60" w:after="60"/>
              <w:jc w:val="center"/>
              <w:rPr>
                <w:rFonts w:ascii="Times New Roman" w:hAnsi="Times New Roman"/>
                <w:bCs/>
                <w:color w:val="0033CC"/>
                <w:lang w:val="de-DE"/>
              </w:rPr>
            </w:pPr>
            <w:r>
              <w:rPr>
                <w:rFonts w:ascii="Times New Roman" w:hAnsi="Times New Roman"/>
                <w:bCs/>
                <w:color w:val="0033CC"/>
                <w:lang w:val="de-DE"/>
              </w:rPr>
              <w:t>9-11</w:t>
            </w: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 xml:space="preserve">Chương 4: </w:t>
            </w:r>
            <w:r w:rsidRPr="00DF4054">
              <w:rPr>
                <w:rFonts w:ascii="Times New Roman" w:hAnsi="Times New Roman"/>
                <w:b/>
                <w:noProof/>
                <w:color w:val="000000"/>
                <w:lang w:val="vi-VN"/>
              </w:rPr>
              <w:t>Trao đổi Protein</w:t>
            </w:r>
            <w:r w:rsidRPr="00DF4054">
              <w:rPr>
                <w:rFonts w:ascii="Times New Roman" w:hAnsi="Times New Roman"/>
                <w:lang w:val="vi-VN"/>
              </w:rPr>
              <w:t xml:space="preserve"> </w:t>
            </w:r>
            <w:r>
              <w:rPr>
                <w:rFonts w:ascii="Times New Roman" w:hAnsi="Times New Roman"/>
              </w:rPr>
              <w:t xml:space="preserve"> </w:t>
            </w:r>
          </w:p>
        </w:tc>
        <w:tc>
          <w:tcPr>
            <w:tcW w:w="738" w:type="pct"/>
            <w:vMerge w:val="restart"/>
            <w:shd w:val="clear" w:color="FFFF00" w:fill="FFFFFF"/>
          </w:tcPr>
          <w:p w:rsidR="00C174DF" w:rsidRPr="00C174DF" w:rsidRDefault="003A75E1" w:rsidP="00C174DF">
            <w:pPr>
              <w:spacing w:before="60" w:after="60"/>
              <w:rPr>
                <w:rFonts w:ascii="Times New Roman" w:hAnsi="Times New Roman"/>
                <w:bCs/>
                <w:color w:val="0033CC"/>
                <w:lang w:val="de-DE"/>
              </w:rPr>
            </w:pPr>
            <w:r w:rsidRPr="003A75E1">
              <w:rPr>
                <w:rFonts w:ascii="Times New Roman" w:hAnsi="Times New Roman"/>
                <w:bCs/>
                <w:lang w:val="de-DE"/>
              </w:rPr>
              <w:t>G1.1-G1.3, G2.1-G2.5, G3.1-G3.2</w:t>
            </w: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b/>
                <w:lang w:val="vi-VN"/>
              </w:rPr>
            </w:pPr>
            <w:r w:rsidRPr="00DF4054">
              <w:rPr>
                <w:rFonts w:ascii="Times New Roman" w:hAnsi="Times New Roman"/>
                <w:b/>
              </w:rPr>
              <w:t xml:space="preserve">A/ Nội dung và PPGD trên lớp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Các nội dung GD trên lớp</w:t>
            </w:r>
            <w:r w:rsidRPr="00DF4054">
              <w:rPr>
                <w:rFonts w:ascii="Times New Roman" w:hAnsi="Times New Roman"/>
                <w:lang w:val="vi-VN"/>
              </w:rPr>
              <w:t xml:space="preserve">:  </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bCs/>
                <w:lang w:val="pl-PL"/>
              </w:rPr>
              <w:t xml:space="preserve">4.1. </w:t>
            </w:r>
            <w:r w:rsidRPr="00DF4054">
              <w:rPr>
                <w:rFonts w:ascii="Times New Roman" w:hAnsi="Times New Roman"/>
                <w:lang w:val="pl-PL"/>
              </w:rPr>
              <w:t>Ý nghĩa của việc trao đổi protein</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4.2. Phân giải protein và axit amin</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ab/>
              <w:t>4.2.1. Các đường hướng phân giải protein</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Phân giải bằng cách thủy phân</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xml:space="preserve">-  Phân giải bằng cách tạo thành nucleotit-peptit </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xml:space="preserve">-  Nhận xét qua các đường hướng phân giải </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ab/>
              <w:t xml:space="preserve">4.2.2. Các đường hướng chuyển hóa axit amin </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xml:space="preserve">- Các phản ứng theo nhóm </w:t>
            </w:r>
            <w:r w:rsidRPr="00DF4054">
              <w:rPr>
                <w:rFonts w:ascii="Times New Roman" w:hAnsi="Times New Roman"/>
              </w:rPr>
              <w:sym w:font="Symbol" w:char="F061"/>
            </w:r>
            <w:r w:rsidRPr="00DF4054">
              <w:rPr>
                <w:rFonts w:ascii="Times New Roman" w:hAnsi="Times New Roman"/>
                <w:lang w:val="pl-PL"/>
              </w:rPr>
              <w:t xml:space="preserve"> - amin </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Các phản ứng theo nhóm carboxyl</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xml:space="preserve">- Các phản ứng của axit amin theo gốc </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ab/>
              <w:t xml:space="preserve">4.2.3. Các sản phẩm cuối cùng của sự phân giải axit amin </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4.3. Sinh tổng hợp axit amin và protein</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ab/>
              <w:t xml:space="preserve">4.3.1. Sinh tổng hợp axit amin </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xml:space="preserve">- Tổng hợp axit amin bằng cách amin hóa trực tiếp các axit chưa no </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Tổng hợp axit amin bằng cách amin hóa các xetoaxit</w:t>
            </w:r>
          </w:p>
          <w:p w:rsidR="00C174DF" w:rsidRPr="00DF4054" w:rsidRDefault="00C174DF" w:rsidP="00C174DF">
            <w:pPr>
              <w:tabs>
                <w:tab w:val="left" w:pos="360"/>
                <w:tab w:val="left" w:pos="705"/>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r>
            <w:r w:rsidRPr="00DF4054">
              <w:rPr>
                <w:rFonts w:ascii="Times New Roman" w:hAnsi="Times New Roman"/>
                <w:lang w:val="pl-PL"/>
              </w:rPr>
              <w:tab/>
              <w:t xml:space="preserve">- Tổng hợp axit amin bằng cách oxim hóa các xetoaxit theo đường  hướng khử </w:t>
            </w:r>
          </w:p>
          <w:p w:rsidR="00C174DF" w:rsidRPr="00DF4054" w:rsidRDefault="00C174DF" w:rsidP="00C174DF">
            <w:pPr>
              <w:tabs>
                <w:tab w:val="left" w:pos="360"/>
              </w:tabs>
              <w:spacing w:line="360" w:lineRule="exact"/>
              <w:rPr>
                <w:rFonts w:ascii="Times New Roman" w:hAnsi="Times New Roman"/>
                <w:lang w:val="pl-PL"/>
              </w:rPr>
            </w:pPr>
            <w:r w:rsidRPr="00DF4054">
              <w:rPr>
                <w:rFonts w:ascii="Times New Roman" w:hAnsi="Times New Roman"/>
                <w:lang w:val="pl-PL"/>
              </w:rPr>
              <w:tab/>
              <w:t>4.3.2. Sinh tổng hợp protein (tự học)</w:t>
            </w:r>
          </w:p>
          <w:p w:rsidR="00C174DF" w:rsidRPr="00DF4054" w:rsidRDefault="00C174DF" w:rsidP="00C174DF">
            <w:pPr>
              <w:tabs>
                <w:tab w:val="left" w:pos="360"/>
                <w:tab w:val="left" w:pos="720"/>
              </w:tabs>
              <w:spacing w:line="360" w:lineRule="exact"/>
              <w:rPr>
                <w:rFonts w:ascii="Times New Roman" w:hAnsi="Times New Roman"/>
                <w:lang w:val="pl-PL"/>
              </w:rPr>
            </w:pPr>
            <w:r w:rsidRPr="00DF4054">
              <w:rPr>
                <w:rFonts w:ascii="Times New Roman" w:hAnsi="Times New Roman"/>
                <w:lang w:val="pl-PL"/>
              </w:rPr>
              <w:tab/>
            </w:r>
            <w:r w:rsidRPr="00DF4054">
              <w:rPr>
                <w:rFonts w:ascii="Times New Roman" w:hAnsi="Times New Roman"/>
                <w:lang w:val="pl-PL"/>
              </w:rPr>
              <w:tab/>
              <w:t xml:space="preserve">- Thuyết khuôn của sự tổng hợp protein </w:t>
            </w:r>
          </w:p>
          <w:p w:rsidR="00C174DF" w:rsidRPr="00DF4054" w:rsidRDefault="00C174DF" w:rsidP="00C174DF">
            <w:pPr>
              <w:keepNext/>
              <w:tabs>
                <w:tab w:val="left" w:pos="360"/>
                <w:tab w:val="left" w:pos="720"/>
              </w:tabs>
              <w:spacing w:line="360" w:lineRule="exact"/>
              <w:outlineLvl w:val="2"/>
              <w:rPr>
                <w:rFonts w:ascii="Times New Roman" w:hAnsi="Times New Roman"/>
                <w:lang w:val="pl-PL"/>
              </w:rPr>
            </w:pPr>
            <w:r w:rsidRPr="00DF4054">
              <w:rPr>
                <w:rFonts w:ascii="Times New Roman" w:hAnsi="Times New Roman"/>
                <w:lang w:val="pl-PL"/>
              </w:rPr>
              <w:lastRenderedPageBreak/>
              <w:tab/>
              <w:t xml:space="preserve"> </w:t>
            </w:r>
            <w:r w:rsidRPr="00DF4054">
              <w:rPr>
                <w:rFonts w:ascii="Times New Roman" w:hAnsi="Times New Roman"/>
                <w:lang w:val="pl-PL"/>
              </w:rPr>
              <w:tab/>
              <w:t>- Thuyết Peptit của sự tổng hợp Protein</w:t>
            </w:r>
          </w:p>
          <w:p w:rsidR="00C174DF" w:rsidRPr="00DF4054" w:rsidRDefault="00C174DF" w:rsidP="00C174DF">
            <w:pPr>
              <w:spacing w:line="360" w:lineRule="exact"/>
              <w:rPr>
                <w:rFonts w:ascii="Times New Roman" w:hAnsi="Times New Roman"/>
                <w:lang w:val="it-IT"/>
              </w:rPr>
            </w:pPr>
            <w:r w:rsidRPr="00DF4054">
              <w:rPr>
                <w:rFonts w:ascii="Times New Roman" w:hAnsi="Times New Roman"/>
                <w:i/>
                <w:lang w:val="vi-VN"/>
              </w:rPr>
              <w:t>- PPGD</w:t>
            </w:r>
            <w:r w:rsidRPr="00DF4054">
              <w:rPr>
                <w:rFonts w:ascii="Times New Roman" w:hAnsi="Times New Roman"/>
                <w:lang w:val="vi-VN"/>
              </w:rPr>
              <w:t>:</w:t>
            </w:r>
            <w:r w:rsidRPr="00DF4054">
              <w:rPr>
                <w:rFonts w:ascii="Times New Roman" w:hAnsi="Times New Roman"/>
                <w:lang w:val="it-IT"/>
              </w:rPr>
              <w:t xml:space="preserv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Thuyết trình có minh họa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Làm việc nhóm, thảo luận</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Thảo luận để giải quyết vấn đề</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B/ Các nội dung cần học ở nhà</w:t>
            </w:r>
            <w:r w:rsidRPr="00DF4054">
              <w:rPr>
                <w:rFonts w:ascii="Times New Roman" w:hAnsi="Times New Roman"/>
                <w:lang w:val="vi-VN"/>
              </w:rPr>
              <w:t xml:space="preserve">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3A75E1">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xml:space="preserve">+ Làm bài tập ở nhà GV giao: một số nhóm làm tiểu luận liên quan đến chương trao đổi protein </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xml:space="preserve">+ </w:t>
            </w:r>
            <w:r w:rsidRPr="00DF4054">
              <w:rPr>
                <w:rFonts w:ascii="Times New Roman" w:hAnsi="Times New Roman"/>
                <w:lang w:val="it-IT"/>
              </w:rPr>
              <w:t>Đọc thêm các tài liệu có liên quan đến quá trình trao đổi protein, đặc biệt là quá trình tổng hợp protein (phần này tự học vì đã học trong môn Sinh học đại cương A1, A2)</w:t>
            </w:r>
          </w:p>
          <w:p w:rsidR="00C174DF" w:rsidRPr="00DF4054" w:rsidRDefault="00C174DF" w:rsidP="00C174DF">
            <w:pPr>
              <w:spacing w:line="360" w:lineRule="exact"/>
              <w:rPr>
                <w:rFonts w:ascii="Times New Roman" w:hAnsi="Times New Roman"/>
                <w:noProof/>
                <w:lang w:val="vi-VN"/>
              </w:rPr>
            </w:pPr>
            <w:r w:rsidRPr="00DF4054">
              <w:rPr>
                <w:rFonts w:ascii="Times New Roman" w:hAnsi="Times New Roman"/>
                <w:lang w:val="vi-VN"/>
              </w:rPr>
              <w:t>+ Tham khảo một số công trình khoa học đã được công bố trên các tạp chí khoa học trong nước và quốc tế về những nghiên cứu mới trong lĩnh vực công nghệ protein</w:t>
            </w:r>
          </w:p>
        </w:tc>
        <w:tc>
          <w:tcPr>
            <w:tcW w:w="738" w:type="pct"/>
            <w:vMerge/>
            <w:tcBorders>
              <w:bottom w:val="single" w:sz="4" w:space="0" w:color="auto"/>
            </w:tcBorders>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val="restart"/>
            <w:shd w:val="clear" w:color="FFFF00" w:fill="FFFFFF"/>
          </w:tcPr>
          <w:p w:rsidR="00C174DF" w:rsidRPr="00C174DF" w:rsidRDefault="00C174DF" w:rsidP="00C174DF">
            <w:pPr>
              <w:spacing w:before="60" w:after="60"/>
              <w:jc w:val="center"/>
              <w:rPr>
                <w:rFonts w:ascii="Times New Roman" w:hAnsi="Times New Roman"/>
                <w:bCs/>
                <w:color w:val="0033CC"/>
                <w:lang w:val="de-DE"/>
              </w:rPr>
            </w:pPr>
            <w:r>
              <w:rPr>
                <w:rFonts w:ascii="Times New Roman" w:hAnsi="Times New Roman"/>
                <w:bCs/>
                <w:color w:val="0033CC"/>
                <w:lang w:val="de-DE"/>
              </w:rPr>
              <w:t>12-13</w:t>
            </w: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b/>
                <w:lang w:val="vi-VN"/>
              </w:rPr>
              <w:t>Chương 5:</w:t>
            </w:r>
            <w:r w:rsidRPr="00DF4054">
              <w:rPr>
                <w:rFonts w:ascii="Times New Roman" w:hAnsi="Times New Roman"/>
                <w:lang w:val="vi-VN"/>
              </w:rPr>
              <w:t xml:space="preserve"> </w:t>
            </w:r>
            <w:r w:rsidRPr="00DF4054">
              <w:rPr>
                <w:rFonts w:ascii="Times New Roman" w:hAnsi="Times New Roman"/>
                <w:b/>
                <w:lang w:val="pl-PL"/>
              </w:rPr>
              <w:t xml:space="preserve">Hóa sinh trong quá trình chế biến và bảo quản glucid (lương thực, ngũ cốc) </w:t>
            </w:r>
            <w:r>
              <w:rPr>
                <w:rFonts w:ascii="Times New Roman" w:hAnsi="Times New Roman"/>
                <w:lang w:val="pl-PL"/>
              </w:rPr>
              <w:t xml:space="preserve"> </w:t>
            </w:r>
          </w:p>
        </w:tc>
        <w:tc>
          <w:tcPr>
            <w:tcW w:w="738" w:type="pct"/>
            <w:vMerge w:val="restart"/>
            <w:shd w:val="clear" w:color="FFFF00" w:fill="FFFFFF"/>
          </w:tcPr>
          <w:p w:rsidR="00C174DF" w:rsidRPr="00C174DF" w:rsidRDefault="003A75E1" w:rsidP="00C174DF">
            <w:pPr>
              <w:spacing w:before="60" w:after="60"/>
              <w:rPr>
                <w:rFonts w:ascii="Times New Roman" w:hAnsi="Times New Roman"/>
                <w:bCs/>
                <w:color w:val="0033CC"/>
                <w:lang w:val="de-DE"/>
              </w:rPr>
            </w:pPr>
            <w:r w:rsidRPr="003A75E1">
              <w:rPr>
                <w:rFonts w:ascii="Times New Roman" w:hAnsi="Times New Roman"/>
                <w:bCs/>
                <w:lang w:val="de-DE"/>
              </w:rPr>
              <w:t>G1.1-G1.3, G2.1-G2.5, G3.1-G3.2</w:t>
            </w: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b/>
                <w:lang w:val="vi-VN"/>
              </w:rPr>
            </w:pPr>
            <w:r w:rsidRPr="00DF4054">
              <w:rPr>
                <w:rFonts w:ascii="Times New Roman" w:hAnsi="Times New Roman"/>
                <w:b/>
              </w:rPr>
              <w:t xml:space="preserve">A/ Nội dung và PPGD trên lớp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Các nội dung GD trên lớp</w:t>
            </w:r>
            <w:r w:rsidRPr="00DF4054">
              <w:rPr>
                <w:rFonts w:ascii="Times New Roman" w:hAnsi="Times New Roman"/>
                <w:lang w:val="vi-VN"/>
              </w:rPr>
              <w:t>:</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5.1. Đại cương về hạt ngũ cốc</w:t>
            </w:r>
          </w:p>
          <w:p w:rsidR="00C174DF" w:rsidRPr="00DF4054" w:rsidRDefault="00C174DF" w:rsidP="00C174DF">
            <w:pPr>
              <w:spacing w:line="360" w:lineRule="exact"/>
              <w:rPr>
                <w:rFonts w:ascii="Times New Roman" w:hAnsi="Times New Roman"/>
                <w:lang w:val="de-DE"/>
              </w:rPr>
            </w:pPr>
            <w:r w:rsidRPr="00DF4054">
              <w:rPr>
                <w:rFonts w:ascii="Times New Roman" w:hAnsi="Times New Roman"/>
                <w:lang w:val="vi-VN"/>
              </w:rPr>
              <w:t xml:space="preserve">5.2. </w:t>
            </w:r>
            <w:r w:rsidRPr="00DF4054">
              <w:rPr>
                <w:rFonts w:ascii="Times New Roman" w:hAnsi="Times New Roman"/>
                <w:lang w:val="de-DE"/>
              </w:rPr>
              <w:t>Ảnh hưởng của chế biến nhiệt đến glucid trong thực phẩm</w:t>
            </w:r>
          </w:p>
          <w:p w:rsidR="00C174DF" w:rsidRPr="00DF4054" w:rsidRDefault="00C174DF" w:rsidP="00C174DF">
            <w:pPr>
              <w:spacing w:line="360" w:lineRule="exact"/>
              <w:rPr>
                <w:rFonts w:ascii="Times New Roman" w:hAnsi="Times New Roman"/>
                <w:lang w:val="de-DE"/>
              </w:rPr>
            </w:pPr>
            <w:r w:rsidRPr="00DF4054">
              <w:rPr>
                <w:rFonts w:ascii="Times New Roman" w:hAnsi="Times New Roman"/>
                <w:lang w:val="de-DE"/>
              </w:rPr>
              <w:t>5.3. Những biến đổi của thực phẩm thực vật trong bảo quản</w:t>
            </w:r>
          </w:p>
          <w:p w:rsidR="00C174DF" w:rsidRPr="00DF4054" w:rsidRDefault="00C174DF" w:rsidP="00C174DF">
            <w:pPr>
              <w:spacing w:line="360" w:lineRule="exact"/>
              <w:ind w:left="360"/>
              <w:rPr>
                <w:rFonts w:ascii="Times New Roman" w:hAnsi="Times New Roman"/>
                <w:lang w:val="de-DE"/>
              </w:rPr>
            </w:pPr>
            <w:r w:rsidRPr="00DF4054">
              <w:rPr>
                <w:rFonts w:ascii="Times New Roman" w:hAnsi="Times New Roman"/>
                <w:lang w:val="de-DE"/>
              </w:rPr>
              <w:t>5.3.1. Sự hô hấp của hạt ngũ cốc</w:t>
            </w:r>
          </w:p>
          <w:p w:rsidR="00C174DF" w:rsidRPr="00DF4054" w:rsidRDefault="00C174DF" w:rsidP="00C174DF">
            <w:pPr>
              <w:spacing w:line="360" w:lineRule="exact"/>
              <w:ind w:left="360"/>
              <w:rPr>
                <w:rFonts w:ascii="Times New Roman" w:hAnsi="Times New Roman"/>
                <w:lang w:val="de-DE"/>
              </w:rPr>
            </w:pPr>
            <w:r w:rsidRPr="00DF4054">
              <w:rPr>
                <w:rFonts w:ascii="Times New Roman" w:hAnsi="Times New Roman"/>
                <w:lang w:val="de-DE"/>
              </w:rPr>
              <w:t>5.3.2. Quá trình chín sau thu hoạch</w:t>
            </w:r>
          </w:p>
          <w:p w:rsidR="00C174DF" w:rsidRPr="00DF4054" w:rsidRDefault="00C174DF" w:rsidP="00C174DF">
            <w:pPr>
              <w:spacing w:line="360" w:lineRule="exact"/>
              <w:ind w:left="360"/>
              <w:rPr>
                <w:rFonts w:ascii="Times New Roman" w:hAnsi="Times New Roman"/>
                <w:lang w:val="de-DE"/>
              </w:rPr>
            </w:pPr>
            <w:r w:rsidRPr="00DF4054">
              <w:rPr>
                <w:rFonts w:ascii="Times New Roman" w:hAnsi="Times New Roman"/>
                <w:lang w:val="de-DE"/>
              </w:rPr>
              <w:t>5.3.2. Sự nẩy mầm của hạt khi bảo quản</w:t>
            </w:r>
          </w:p>
          <w:p w:rsidR="00C174DF" w:rsidRPr="00DF4054" w:rsidRDefault="00C174DF" w:rsidP="00C174DF">
            <w:pPr>
              <w:spacing w:line="360" w:lineRule="exact"/>
              <w:ind w:left="360"/>
              <w:rPr>
                <w:rFonts w:ascii="Times New Roman" w:hAnsi="Times New Roman"/>
                <w:lang w:val="de-DE"/>
              </w:rPr>
            </w:pPr>
            <w:r w:rsidRPr="00DF4054">
              <w:rPr>
                <w:rFonts w:ascii="Times New Roman" w:hAnsi="Times New Roman"/>
                <w:lang w:val="de-DE"/>
              </w:rPr>
              <w:t>5.3.4. Hiện tượng biến vàng của thóc</w:t>
            </w:r>
          </w:p>
          <w:p w:rsidR="00C174DF" w:rsidRPr="00DF4054" w:rsidRDefault="00C174DF" w:rsidP="00C174DF">
            <w:pPr>
              <w:spacing w:line="360" w:lineRule="exact"/>
              <w:ind w:left="360"/>
              <w:rPr>
                <w:rFonts w:ascii="Times New Roman" w:hAnsi="Times New Roman"/>
                <w:lang w:val="de-DE"/>
              </w:rPr>
            </w:pPr>
            <w:r w:rsidRPr="00DF4054">
              <w:rPr>
                <w:rFonts w:ascii="Times New Roman" w:hAnsi="Times New Roman"/>
                <w:lang w:val="de-DE"/>
              </w:rPr>
              <w:t>5.3.5. Sự chín của bột mì</w:t>
            </w:r>
          </w:p>
          <w:p w:rsidR="00C174DF" w:rsidRPr="00DF4054" w:rsidRDefault="00C174DF" w:rsidP="00C174DF">
            <w:pPr>
              <w:spacing w:line="360" w:lineRule="exact"/>
              <w:ind w:left="360"/>
              <w:rPr>
                <w:rFonts w:ascii="Times New Roman" w:hAnsi="Times New Roman"/>
                <w:b/>
                <w:lang w:val="vi-VN"/>
              </w:rPr>
            </w:pPr>
            <w:r w:rsidRPr="00DF4054">
              <w:rPr>
                <w:rFonts w:ascii="Times New Roman" w:hAnsi="Times New Roman"/>
                <w:lang w:val="de-DE"/>
              </w:rPr>
              <w:t>5.3.6. Những biến đổi hóa sinh trong quá trình sản xuất bánh mì</w:t>
            </w:r>
            <w:r w:rsidRPr="00DF4054">
              <w:rPr>
                <w:rFonts w:ascii="Times New Roman" w:hAnsi="Times New Roman"/>
                <w:lang w:val="vi-VN"/>
              </w:rPr>
              <w:t xml:space="preserv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i/>
                <w:lang w:val="vi-VN"/>
              </w:rPr>
              <w:t>- PPGD</w:t>
            </w:r>
            <w:r w:rsidRPr="00DF4054">
              <w:rPr>
                <w:rFonts w:ascii="Times New Roman" w:hAnsi="Times New Roman"/>
                <w:lang w:val="vi-VN"/>
              </w:rPr>
              <w:t>:</w:t>
            </w:r>
            <w:r w:rsidRPr="00DF4054">
              <w:rPr>
                <w:rFonts w:ascii="Times New Roman" w:hAnsi="Times New Roman"/>
                <w:lang w:val="it-IT"/>
              </w:rPr>
              <w:t xml:space="preserv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Thuyết trình có minh họa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Làm việc nhóm, thảo luận</w:t>
            </w:r>
          </w:p>
          <w:p w:rsidR="00C174DF" w:rsidRPr="00DF4054" w:rsidRDefault="00C174DF" w:rsidP="00C174DF">
            <w:pPr>
              <w:rPr>
                <w:rFonts w:ascii="Times New Roman" w:hAnsi="Times New Roman"/>
                <w:lang w:val="vi-VN"/>
              </w:rPr>
            </w:pPr>
            <w:r w:rsidRPr="00DF4054">
              <w:rPr>
                <w:rFonts w:ascii="Times New Roman" w:hAnsi="Times New Roman"/>
                <w:lang w:val="vi-VN"/>
              </w:rPr>
              <w:t>+ Thảo luận để giải quyết vấn đề</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B/ Các nội dung cần học ở nhà</w:t>
            </w:r>
            <w:r w:rsidRPr="00DF4054">
              <w:rPr>
                <w:rFonts w:ascii="Times New Roman" w:hAnsi="Times New Roman"/>
                <w:lang w:val="vi-VN"/>
              </w:rPr>
              <w:t xml:space="preserve">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3A75E1">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xml:space="preserve">+ Làm bài tập ở nhà GV giao: một số nhóm làm tiểu luận liên quan đến nội dung giảng viên giao đề tài tiểu luận.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Đọc thêm các tài liệu có liên quan đến những biến đổi của glucid trong quá trình chế biến nhiệt: sự hồ hóa, dextrin hóa,...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it-IT"/>
              </w:rPr>
              <w:t>+ Đọc thêm về cơ chế của những biến đổi thực phẩm thực vật trong quá trình bảo quản và chế biến.</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it-IT"/>
              </w:rPr>
              <w:t>+ Các hiện tượng hư hỏng của hạt trong quá trình bảo quản và biện pháp ngăn ngừa.</w:t>
            </w:r>
          </w:p>
          <w:p w:rsidR="00C174DF" w:rsidRPr="00DF4054" w:rsidRDefault="00C174DF" w:rsidP="00C174DF">
            <w:pPr>
              <w:spacing w:line="360" w:lineRule="exact"/>
              <w:rPr>
                <w:rFonts w:ascii="Times New Roman" w:hAnsi="Times New Roman"/>
                <w:noProof/>
                <w:lang w:val="vi-VN"/>
              </w:rPr>
            </w:pPr>
            <w:r w:rsidRPr="00DF4054">
              <w:rPr>
                <w:rFonts w:ascii="Times New Roman" w:hAnsi="Times New Roman"/>
                <w:lang w:val="vi-VN"/>
              </w:rPr>
              <w:t xml:space="preserve">+ Tham khảo một số công trình khoa học đã được công bố trên các tạp </w:t>
            </w:r>
            <w:r w:rsidRPr="00DF4054">
              <w:rPr>
                <w:rFonts w:ascii="Times New Roman" w:hAnsi="Times New Roman"/>
                <w:lang w:val="vi-VN"/>
              </w:rPr>
              <w:lastRenderedPageBreak/>
              <w:t>chí khoa học trong nước và quốc tế về những nghiên cứu mới trong lĩnh vực sau thu hoạch.</w:t>
            </w:r>
          </w:p>
        </w:tc>
        <w:tc>
          <w:tcPr>
            <w:tcW w:w="738" w:type="pct"/>
            <w:vMerge/>
            <w:tcBorders>
              <w:bottom w:val="single" w:sz="4" w:space="0" w:color="auto"/>
            </w:tcBorders>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3A75E1">
        <w:tc>
          <w:tcPr>
            <w:tcW w:w="494" w:type="pct"/>
            <w:vMerge w:val="restart"/>
            <w:shd w:val="clear" w:color="FFFF00" w:fill="FFFFFF"/>
          </w:tcPr>
          <w:p w:rsidR="00C174DF" w:rsidRPr="00C174DF" w:rsidRDefault="00C174DF" w:rsidP="00C174DF">
            <w:pPr>
              <w:spacing w:before="60" w:after="60"/>
              <w:jc w:val="center"/>
              <w:rPr>
                <w:rFonts w:ascii="Times New Roman" w:hAnsi="Times New Roman"/>
                <w:bCs/>
                <w:color w:val="0033CC"/>
                <w:lang w:val="de-DE"/>
              </w:rPr>
            </w:pPr>
            <w:r>
              <w:rPr>
                <w:rFonts w:ascii="Times New Roman" w:hAnsi="Times New Roman"/>
                <w:bCs/>
                <w:color w:val="0033CC"/>
                <w:lang w:val="de-DE"/>
              </w:rPr>
              <w:lastRenderedPageBreak/>
              <w:t>14-15</w:t>
            </w: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b/>
                <w:lang w:val="vi-VN"/>
              </w:rPr>
              <w:t>Chương 6:</w:t>
            </w:r>
            <w:r w:rsidRPr="00DF4054">
              <w:rPr>
                <w:rFonts w:ascii="Times New Roman" w:hAnsi="Times New Roman"/>
                <w:lang w:val="vi-VN"/>
              </w:rPr>
              <w:t xml:space="preserve"> </w:t>
            </w:r>
            <w:r w:rsidRPr="00DF4054">
              <w:rPr>
                <w:rFonts w:ascii="Times New Roman" w:hAnsi="Times New Roman"/>
                <w:b/>
                <w:lang w:val="pl-PL"/>
              </w:rPr>
              <w:t xml:space="preserve">Hóa sinh học các quá trình sản xuất lên men </w:t>
            </w:r>
            <w:r>
              <w:rPr>
                <w:rFonts w:ascii="Times New Roman" w:hAnsi="Times New Roman"/>
                <w:lang w:val="pl-PL"/>
              </w:rPr>
              <w:t xml:space="preserve"> </w:t>
            </w:r>
          </w:p>
        </w:tc>
        <w:tc>
          <w:tcPr>
            <w:tcW w:w="738" w:type="pct"/>
            <w:vMerge w:val="restart"/>
            <w:tcBorders>
              <w:top w:val="single" w:sz="4" w:space="0" w:color="auto"/>
            </w:tcBorders>
            <w:shd w:val="clear" w:color="FFFF00" w:fill="FFFFFF"/>
          </w:tcPr>
          <w:p w:rsidR="00C174DF" w:rsidRPr="00C174DF" w:rsidRDefault="003A75E1" w:rsidP="00C174DF">
            <w:pPr>
              <w:spacing w:before="60" w:after="60"/>
              <w:rPr>
                <w:rFonts w:ascii="Times New Roman" w:hAnsi="Times New Roman"/>
                <w:bCs/>
                <w:color w:val="0033CC"/>
                <w:lang w:val="de-DE"/>
              </w:rPr>
            </w:pPr>
            <w:r w:rsidRPr="003A75E1">
              <w:rPr>
                <w:rFonts w:ascii="Times New Roman" w:hAnsi="Times New Roman"/>
                <w:bCs/>
                <w:lang w:val="de-DE"/>
              </w:rPr>
              <w:t>G1.1-G1.3, G2.1-G2.5, G3.1-G3.2</w:t>
            </w: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b/>
                <w:lang w:val="vi-VN"/>
              </w:rPr>
            </w:pPr>
            <w:r w:rsidRPr="00DF4054">
              <w:rPr>
                <w:rFonts w:ascii="Times New Roman" w:hAnsi="Times New Roman"/>
                <w:b/>
              </w:rPr>
              <w:t xml:space="preserve">A/ Nội dung và PPGD trên lớp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i/>
                <w:lang w:val="vi-VN"/>
              </w:rPr>
              <w:t>- Các nội dung GD trên lớp</w:t>
            </w:r>
            <w:r w:rsidRPr="00DF4054">
              <w:rPr>
                <w:rFonts w:ascii="Times New Roman" w:hAnsi="Times New Roman"/>
                <w:lang w:val="vi-VN"/>
              </w:rPr>
              <w:t xml:space="preserve">:  </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6.1. Khái niệm chung</w:t>
            </w:r>
          </w:p>
          <w:p w:rsidR="00C174DF" w:rsidRPr="00DF4054" w:rsidRDefault="00C174DF" w:rsidP="00C174DF">
            <w:pPr>
              <w:spacing w:line="360" w:lineRule="exact"/>
              <w:rPr>
                <w:rFonts w:ascii="Times New Roman" w:hAnsi="Times New Roman"/>
              </w:rPr>
            </w:pPr>
            <w:r w:rsidRPr="00DF4054">
              <w:rPr>
                <w:rFonts w:ascii="Times New Roman" w:hAnsi="Times New Roman"/>
                <w:lang w:val="vi-VN"/>
              </w:rPr>
              <w:t>6.2. Bản chất của các quá trình lên men</w:t>
            </w:r>
          </w:p>
          <w:p w:rsidR="00C174DF" w:rsidRPr="00DF4054" w:rsidRDefault="00C174DF" w:rsidP="00C174DF">
            <w:pPr>
              <w:spacing w:line="360" w:lineRule="exact"/>
              <w:ind w:left="360"/>
              <w:rPr>
                <w:rFonts w:ascii="Times New Roman" w:hAnsi="Times New Roman"/>
              </w:rPr>
            </w:pPr>
            <w:r w:rsidRPr="00DF4054">
              <w:rPr>
                <w:rFonts w:ascii="Times New Roman" w:hAnsi="Times New Roman"/>
              </w:rPr>
              <w:t>6.2.1. Lên men là quá trình oxy hóa khử sinh học để thu năng lượng và các hợp chất trung gian</w:t>
            </w:r>
          </w:p>
          <w:p w:rsidR="00C174DF" w:rsidRPr="00DF4054" w:rsidRDefault="00C174DF" w:rsidP="00C174DF">
            <w:pPr>
              <w:spacing w:line="360" w:lineRule="exact"/>
              <w:ind w:left="360"/>
              <w:rPr>
                <w:rFonts w:ascii="Times New Roman" w:hAnsi="Times New Roman"/>
              </w:rPr>
            </w:pPr>
            <w:r w:rsidRPr="00DF4054">
              <w:rPr>
                <w:rFonts w:ascii="Times New Roman" w:hAnsi="Times New Roman"/>
              </w:rPr>
              <w:t>6.2.2. Sơ đồ EMP và chu trình Krebs</w:t>
            </w:r>
          </w:p>
          <w:p w:rsidR="00C174DF" w:rsidRPr="00DF4054" w:rsidRDefault="00C174DF" w:rsidP="00C174DF">
            <w:pPr>
              <w:spacing w:line="360" w:lineRule="exact"/>
              <w:ind w:left="360"/>
              <w:rPr>
                <w:rFonts w:ascii="Times New Roman" w:hAnsi="Times New Roman"/>
              </w:rPr>
            </w:pPr>
            <w:r w:rsidRPr="00DF4054">
              <w:rPr>
                <w:rFonts w:ascii="Times New Roman" w:hAnsi="Times New Roman"/>
              </w:rPr>
              <w:t>6.2.3. Cơ chế điều hòa phản ứng hóa học trong quá trình lên men</w:t>
            </w:r>
          </w:p>
          <w:p w:rsidR="00C174DF" w:rsidRPr="00DF4054" w:rsidRDefault="00C174DF" w:rsidP="00C174DF">
            <w:pPr>
              <w:spacing w:line="360" w:lineRule="exact"/>
              <w:rPr>
                <w:rFonts w:ascii="Times New Roman" w:hAnsi="Times New Roman"/>
              </w:rPr>
            </w:pPr>
            <w:r w:rsidRPr="00DF4054">
              <w:rPr>
                <w:rFonts w:ascii="Times New Roman" w:hAnsi="Times New Roman"/>
                <w:lang w:val="vi-VN"/>
              </w:rPr>
              <w:t>6.3. Điều kiện của các quá trình lên men</w:t>
            </w:r>
          </w:p>
          <w:p w:rsidR="00C174DF" w:rsidRPr="00DF4054" w:rsidRDefault="00C174DF" w:rsidP="00C174DF">
            <w:pPr>
              <w:spacing w:line="360" w:lineRule="exact"/>
              <w:ind w:left="360"/>
              <w:rPr>
                <w:rFonts w:ascii="Times New Roman" w:hAnsi="Times New Roman"/>
              </w:rPr>
            </w:pPr>
            <w:r w:rsidRPr="00DF4054">
              <w:rPr>
                <w:rFonts w:ascii="Times New Roman" w:hAnsi="Times New Roman"/>
              </w:rPr>
              <w:t>6.3.1. Các cấu tử của môi trường</w:t>
            </w:r>
          </w:p>
          <w:p w:rsidR="00C174DF" w:rsidRPr="00DF4054" w:rsidRDefault="00C174DF" w:rsidP="00C174DF">
            <w:pPr>
              <w:spacing w:line="360" w:lineRule="exact"/>
              <w:ind w:left="360"/>
              <w:rPr>
                <w:rFonts w:ascii="Times New Roman" w:hAnsi="Times New Roman"/>
              </w:rPr>
            </w:pPr>
            <w:r w:rsidRPr="00DF4054">
              <w:rPr>
                <w:rFonts w:ascii="Times New Roman" w:hAnsi="Times New Roman"/>
              </w:rPr>
              <w:t>6.3.2. Các tác nhân bên ngoài</w:t>
            </w:r>
          </w:p>
          <w:p w:rsidR="00C174DF" w:rsidRPr="00DF4054" w:rsidRDefault="00C174DF" w:rsidP="00C174DF">
            <w:pPr>
              <w:spacing w:line="360" w:lineRule="exact"/>
              <w:ind w:left="360"/>
              <w:rPr>
                <w:rFonts w:ascii="Times New Roman" w:hAnsi="Times New Roman"/>
              </w:rPr>
            </w:pPr>
            <w:r w:rsidRPr="00DF4054">
              <w:rPr>
                <w:rFonts w:ascii="Times New Roman" w:hAnsi="Times New Roman"/>
              </w:rPr>
              <w:t>6.3.3. Tác nhân gây lên men - VSV</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6.4. Các quá trình lên men tiêu biểu</w:t>
            </w:r>
          </w:p>
          <w:p w:rsidR="00C174DF" w:rsidRPr="00DF4054" w:rsidRDefault="00C174DF" w:rsidP="00C174DF">
            <w:pPr>
              <w:spacing w:line="360" w:lineRule="exact"/>
              <w:ind w:left="360"/>
              <w:rPr>
                <w:rFonts w:ascii="Times New Roman" w:hAnsi="Times New Roman"/>
                <w:lang w:val="vi-VN"/>
              </w:rPr>
            </w:pPr>
            <w:r w:rsidRPr="00DF4054">
              <w:rPr>
                <w:rFonts w:ascii="Times New Roman" w:hAnsi="Times New Roman"/>
                <w:lang w:val="vi-VN"/>
              </w:rPr>
              <w:t>6.4.1. Lên men rượu</w:t>
            </w:r>
          </w:p>
          <w:p w:rsidR="00C174DF" w:rsidRPr="00DF4054" w:rsidRDefault="00C174DF" w:rsidP="00C174DF">
            <w:pPr>
              <w:spacing w:line="360" w:lineRule="exact"/>
              <w:ind w:left="360"/>
              <w:rPr>
                <w:rFonts w:ascii="Times New Roman" w:hAnsi="Times New Roman"/>
                <w:lang w:val="vi-VN"/>
              </w:rPr>
            </w:pPr>
            <w:r w:rsidRPr="00DF4054">
              <w:rPr>
                <w:rFonts w:ascii="Times New Roman" w:hAnsi="Times New Roman"/>
                <w:lang w:val="vi-VN"/>
              </w:rPr>
              <w:t>6.4.2. Lên men lactic</w:t>
            </w:r>
          </w:p>
          <w:p w:rsidR="00C174DF" w:rsidRPr="00DF4054" w:rsidRDefault="00C174DF" w:rsidP="00C174DF">
            <w:pPr>
              <w:spacing w:line="360" w:lineRule="exact"/>
              <w:ind w:left="360"/>
              <w:rPr>
                <w:rFonts w:ascii="Times New Roman" w:hAnsi="Times New Roman"/>
                <w:lang w:val="vi-VN"/>
              </w:rPr>
            </w:pPr>
            <w:r w:rsidRPr="00DF4054">
              <w:rPr>
                <w:rFonts w:ascii="Times New Roman" w:hAnsi="Times New Roman"/>
                <w:lang w:val="vi-VN"/>
              </w:rPr>
              <w:t>6.4.3. Lên men dấm</w:t>
            </w:r>
          </w:p>
          <w:p w:rsidR="00C174DF" w:rsidRPr="00DF4054" w:rsidRDefault="00C174DF" w:rsidP="00C174DF">
            <w:pPr>
              <w:spacing w:line="360" w:lineRule="exact"/>
              <w:ind w:left="360"/>
              <w:rPr>
                <w:rFonts w:ascii="Times New Roman" w:hAnsi="Times New Roman"/>
              </w:rPr>
            </w:pPr>
            <w:r w:rsidRPr="00DF4054">
              <w:rPr>
                <w:rFonts w:ascii="Times New Roman" w:hAnsi="Times New Roman"/>
                <w:lang w:val="vi-VN"/>
              </w:rPr>
              <w:t>6.4.4. Lên men tạo acid amin</w:t>
            </w:r>
          </w:p>
          <w:p w:rsidR="00C174DF" w:rsidRPr="00DF4054" w:rsidRDefault="00C174DF" w:rsidP="00C174DF">
            <w:pPr>
              <w:spacing w:line="360" w:lineRule="exact"/>
              <w:rPr>
                <w:rFonts w:ascii="Times New Roman" w:hAnsi="Times New Roman"/>
                <w:lang w:val="it-IT"/>
              </w:rPr>
            </w:pPr>
            <w:r w:rsidRPr="00DF4054">
              <w:rPr>
                <w:rFonts w:ascii="Times New Roman" w:hAnsi="Times New Roman"/>
                <w:i/>
                <w:lang w:val="vi-VN"/>
              </w:rPr>
              <w:t>- PPGD</w:t>
            </w:r>
            <w:r w:rsidRPr="00DF4054">
              <w:rPr>
                <w:rFonts w:ascii="Times New Roman" w:hAnsi="Times New Roman"/>
                <w:lang w:val="vi-VN"/>
              </w:rPr>
              <w:t>:</w:t>
            </w:r>
            <w:r w:rsidRPr="00DF4054">
              <w:rPr>
                <w:rFonts w:ascii="Times New Roman" w:hAnsi="Times New Roman"/>
                <w:lang w:val="it-IT"/>
              </w:rPr>
              <w:t xml:space="preserve">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Thuyết trình có minh họa</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Làm việc nhóm, thảo luận</w:t>
            </w:r>
          </w:p>
          <w:p w:rsidR="00C174DF" w:rsidRPr="00DF4054" w:rsidRDefault="00C174DF" w:rsidP="00C174DF">
            <w:pPr>
              <w:rPr>
                <w:rFonts w:ascii="Times New Roman" w:hAnsi="Times New Roman"/>
                <w:lang w:val="it-IT"/>
              </w:rPr>
            </w:pPr>
            <w:r w:rsidRPr="00DF4054">
              <w:rPr>
                <w:rFonts w:ascii="Times New Roman" w:hAnsi="Times New Roman"/>
                <w:lang w:val="vi-VN"/>
              </w:rPr>
              <w:t>+ Thảo luận để giải quyết vấn đề</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C174DF" w:rsidRDefault="00C174DF" w:rsidP="00C174DF">
            <w:pPr>
              <w:spacing w:line="360" w:lineRule="exact"/>
              <w:rPr>
                <w:rFonts w:ascii="Times New Roman" w:hAnsi="Times New Roman"/>
              </w:rPr>
            </w:pPr>
            <w:r w:rsidRPr="00DF4054">
              <w:rPr>
                <w:rFonts w:ascii="Times New Roman" w:hAnsi="Times New Roman"/>
                <w:b/>
                <w:lang w:val="vi-VN"/>
              </w:rPr>
              <w:t>B/ Các nội dung cần học ở nhà</w:t>
            </w:r>
            <w:r w:rsidRPr="00DF4054">
              <w:rPr>
                <w:rFonts w:ascii="Times New Roman" w:hAnsi="Times New Roman"/>
                <w:lang w:val="vi-VN"/>
              </w:rPr>
              <w:t xml:space="preserve"> </w:t>
            </w:r>
            <w:r>
              <w:rPr>
                <w:rFonts w:ascii="Times New Roman" w:hAnsi="Times New Roman"/>
              </w:rPr>
              <w:t xml:space="preserve"> </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r w:rsidR="00C174DF" w:rsidRPr="00C174DF" w:rsidTr="00C174DF">
        <w:tc>
          <w:tcPr>
            <w:tcW w:w="494" w:type="pct"/>
            <w:vMerge/>
            <w:shd w:val="clear" w:color="FFFF00" w:fill="FFFFFF"/>
          </w:tcPr>
          <w:p w:rsidR="00C174DF" w:rsidRPr="00C174DF" w:rsidRDefault="00C174DF" w:rsidP="00C174DF">
            <w:pPr>
              <w:spacing w:before="60" w:after="60"/>
              <w:jc w:val="center"/>
              <w:rPr>
                <w:rFonts w:ascii="Times New Roman" w:hAnsi="Times New Roman"/>
                <w:bCs/>
                <w:color w:val="0033CC"/>
                <w:lang w:val="de-DE"/>
              </w:rPr>
            </w:pPr>
          </w:p>
        </w:tc>
        <w:tc>
          <w:tcPr>
            <w:tcW w:w="3768" w:type="pct"/>
            <w:shd w:val="clear" w:color="FFFF00" w:fill="FFFFFF"/>
          </w:tcPr>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vi-VN"/>
              </w:rPr>
              <w:t xml:space="preserve">+ Làm bài tập ở nhà GV giao: một số nhóm làm tiểu luận liên quan đến nội dung giảng viên giao đề tài tiểu luận. </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vi-VN"/>
              </w:rPr>
              <w:t xml:space="preserve">+ </w:t>
            </w:r>
            <w:r w:rsidRPr="00DF4054">
              <w:rPr>
                <w:rFonts w:ascii="Times New Roman" w:hAnsi="Times New Roman"/>
                <w:lang w:val="it-IT"/>
              </w:rPr>
              <w:t>Đọc thêm các tài liệu có liên quan đến cơ chế của quá trình lên men.</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it-IT"/>
              </w:rPr>
              <w:t>+ Đọc thêm về các yếu tố ảnh hưởng đến quá trình lên men.</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it-IT"/>
              </w:rPr>
              <w:t>+ Các hiện tượng hư hỏng và biện pháp ngăn ngừa trong quá trình lên men.</w:t>
            </w:r>
          </w:p>
          <w:p w:rsidR="00C174DF" w:rsidRPr="00DF4054" w:rsidRDefault="00C174DF" w:rsidP="00C174DF">
            <w:pPr>
              <w:spacing w:line="360" w:lineRule="exact"/>
              <w:rPr>
                <w:rFonts w:ascii="Times New Roman" w:hAnsi="Times New Roman"/>
                <w:lang w:val="it-IT"/>
              </w:rPr>
            </w:pPr>
            <w:r w:rsidRPr="00DF4054">
              <w:rPr>
                <w:rFonts w:ascii="Times New Roman" w:hAnsi="Times New Roman"/>
                <w:lang w:val="it-IT"/>
              </w:rPr>
              <w:t>+ Đọc thêm về hình thái, cấu trúc, chức năng, quá trình trao đổi chất của các loại vi sinh vật hay được sử dụng trong quá trình lên men.</w:t>
            </w:r>
          </w:p>
          <w:p w:rsidR="00C174DF" w:rsidRPr="00DF4054" w:rsidRDefault="00C174DF" w:rsidP="00C174DF">
            <w:pPr>
              <w:spacing w:line="360" w:lineRule="exact"/>
              <w:rPr>
                <w:rFonts w:ascii="Times New Roman" w:hAnsi="Times New Roman"/>
                <w:lang w:val="vi-VN"/>
              </w:rPr>
            </w:pPr>
            <w:r w:rsidRPr="00DF4054">
              <w:rPr>
                <w:rFonts w:ascii="Times New Roman" w:hAnsi="Times New Roman"/>
                <w:lang w:val="it-IT"/>
              </w:rPr>
              <w:t>+ Ứng dụng các quá trình lên men trong công nghệ thực phẩm.</w:t>
            </w:r>
          </w:p>
          <w:p w:rsidR="00C174DF" w:rsidRPr="00DF4054" w:rsidRDefault="00C174DF" w:rsidP="00C174DF">
            <w:pPr>
              <w:spacing w:line="360" w:lineRule="exact"/>
              <w:rPr>
                <w:rFonts w:ascii="Times New Roman" w:hAnsi="Times New Roman"/>
                <w:noProof/>
                <w:lang w:val="vi-VN"/>
              </w:rPr>
            </w:pPr>
            <w:r w:rsidRPr="00DF4054">
              <w:rPr>
                <w:rFonts w:ascii="Times New Roman" w:hAnsi="Times New Roman"/>
                <w:lang w:val="vi-VN"/>
              </w:rPr>
              <w:t>+ Tham khảo một số công trình khoa học đã được công bố trên các tạp chí khoa học trong nước và quốc tế về những nghiên cứu mới trong lĩnh vực lên men.</w:t>
            </w:r>
          </w:p>
        </w:tc>
        <w:tc>
          <w:tcPr>
            <w:tcW w:w="738" w:type="pct"/>
            <w:vMerge/>
            <w:shd w:val="clear" w:color="FFFF00" w:fill="FFFFFF"/>
          </w:tcPr>
          <w:p w:rsidR="00C174DF" w:rsidRPr="00C174DF" w:rsidRDefault="00C174DF" w:rsidP="00C174DF">
            <w:pPr>
              <w:spacing w:before="60" w:after="60"/>
              <w:rPr>
                <w:rFonts w:ascii="Times New Roman" w:hAnsi="Times New Roman"/>
                <w:bCs/>
                <w:color w:val="0033CC"/>
                <w:lang w:val="de-DE"/>
              </w:rPr>
            </w:pPr>
          </w:p>
        </w:tc>
      </w:tr>
    </w:tbl>
    <w:p w:rsidR="00DF4054" w:rsidRDefault="00DF4054" w:rsidP="00DF4054">
      <w:pPr>
        <w:tabs>
          <w:tab w:val="left" w:pos="567"/>
          <w:tab w:val="left" w:pos="5954"/>
        </w:tabs>
        <w:spacing w:before="60" w:after="60"/>
        <w:jc w:val="both"/>
        <w:rPr>
          <w:rFonts w:ascii="Times New Roman" w:hAnsi="Times New Roman"/>
          <w:b/>
          <w:bCs/>
        </w:rPr>
      </w:pPr>
    </w:p>
    <w:p w:rsidR="00C174DF" w:rsidRPr="00DF4054" w:rsidRDefault="00C174DF" w:rsidP="00DF4054">
      <w:pPr>
        <w:tabs>
          <w:tab w:val="left" w:pos="567"/>
          <w:tab w:val="left" w:pos="5954"/>
        </w:tabs>
        <w:spacing w:before="60" w:after="60"/>
        <w:jc w:val="both"/>
        <w:rPr>
          <w:rFonts w:ascii="Times New Roman" w:hAnsi="Times New Roman"/>
          <w:b/>
          <w:bCs/>
        </w:rPr>
      </w:pPr>
    </w:p>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
          <w:bCs/>
        </w:rPr>
      </w:pPr>
      <w:r w:rsidRPr="00DF4054">
        <w:rPr>
          <w:rFonts w:ascii="Times New Roman" w:hAnsi="Times New Roman"/>
          <w:b/>
          <w:bCs/>
        </w:rPr>
        <w:t>Đạo đức khoa học:</w:t>
      </w:r>
    </w:p>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
          <w:bCs/>
        </w:rPr>
      </w:pPr>
      <w:r w:rsidRPr="00DF4054">
        <w:rPr>
          <w:rFonts w:ascii="Times New Roman" w:hAnsi="Times New Roman"/>
          <w:b/>
          <w:bCs/>
        </w:rPr>
        <w:t xml:space="preserve">Ngày phê duyệt lần đầu: </w:t>
      </w:r>
    </w:p>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
          <w:bCs/>
        </w:rPr>
      </w:pPr>
      <w:r w:rsidRPr="00DF4054">
        <w:rPr>
          <w:rFonts w:ascii="Times New Roman" w:hAnsi="Times New Roman"/>
          <w:b/>
          <w:bCs/>
        </w:rPr>
        <w:t>Cấp phê duyệt:</w:t>
      </w:r>
    </w:p>
    <w:tbl>
      <w:tblPr>
        <w:tblW w:w="0" w:type="auto"/>
        <w:jc w:val="right"/>
        <w:tblLook w:val="04A0"/>
      </w:tblPr>
      <w:tblGrid>
        <w:gridCol w:w="3199"/>
        <w:gridCol w:w="3200"/>
        <w:gridCol w:w="3192"/>
      </w:tblGrid>
      <w:tr w:rsidR="00DF4054" w:rsidRPr="00DF4054" w:rsidTr="005271B3">
        <w:trPr>
          <w:jc w:val="right"/>
        </w:trPr>
        <w:tc>
          <w:tcPr>
            <w:tcW w:w="3312" w:type="dxa"/>
          </w:tcPr>
          <w:p w:rsidR="00DF4054" w:rsidRPr="00DF4054" w:rsidRDefault="00DF4054" w:rsidP="005271B3">
            <w:pPr>
              <w:spacing w:before="60" w:after="60"/>
              <w:jc w:val="center"/>
              <w:rPr>
                <w:rFonts w:ascii="Times New Roman" w:hAnsi="Times New Roman"/>
                <w:b/>
                <w:bCs/>
              </w:rPr>
            </w:pPr>
            <w:r w:rsidRPr="00DF4054">
              <w:rPr>
                <w:rFonts w:ascii="Times New Roman" w:hAnsi="Times New Roman"/>
                <w:b/>
                <w:bCs/>
              </w:rPr>
              <w:lastRenderedPageBreak/>
              <w:t>Trưởng khoa</w:t>
            </w:r>
          </w:p>
        </w:tc>
        <w:tc>
          <w:tcPr>
            <w:tcW w:w="3312" w:type="dxa"/>
          </w:tcPr>
          <w:p w:rsidR="00DF4054" w:rsidRPr="00DF4054" w:rsidRDefault="00DF4054" w:rsidP="005271B3">
            <w:pPr>
              <w:spacing w:before="60" w:after="60"/>
              <w:jc w:val="center"/>
              <w:rPr>
                <w:rFonts w:ascii="Times New Roman" w:hAnsi="Times New Roman"/>
                <w:b/>
                <w:bCs/>
              </w:rPr>
            </w:pPr>
            <w:r w:rsidRPr="00DF4054">
              <w:rPr>
                <w:rFonts w:ascii="Times New Roman" w:hAnsi="Times New Roman"/>
                <w:b/>
                <w:bCs/>
              </w:rPr>
              <w:t>Trưởng Bộ môn</w:t>
            </w:r>
          </w:p>
        </w:tc>
        <w:tc>
          <w:tcPr>
            <w:tcW w:w="3312" w:type="dxa"/>
          </w:tcPr>
          <w:p w:rsidR="00DF4054" w:rsidRPr="00DF4054" w:rsidRDefault="00DF4054" w:rsidP="005271B3">
            <w:pPr>
              <w:spacing w:before="60" w:after="60"/>
              <w:jc w:val="center"/>
              <w:rPr>
                <w:rFonts w:ascii="Times New Roman" w:hAnsi="Times New Roman"/>
                <w:b/>
                <w:bCs/>
              </w:rPr>
            </w:pPr>
            <w:r w:rsidRPr="00DF4054">
              <w:rPr>
                <w:rFonts w:ascii="Times New Roman" w:hAnsi="Times New Roman"/>
                <w:b/>
                <w:bCs/>
              </w:rPr>
              <w:t>Người biên soạn</w:t>
            </w:r>
          </w:p>
        </w:tc>
      </w:tr>
      <w:tr w:rsidR="00DF4054" w:rsidRPr="00DF4054" w:rsidTr="005271B3">
        <w:trPr>
          <w:jc w:val="right"/>
        </w:trPr>
        <w:tc>
          <w:tcPr>
            <w:tcW w:w="3312" w:type="dxa"/>
          </w:tcPr>
          <w:p w:rsidR="00DF4054" w:rsidRPr="00DF4054" w:rsidRDefault="00DF4054" w:rsidP="005271B3">
            <w:pPr>
              <w:spacing w:before="60" w:after="60"/>
              <w:jc w:val="center"/>
              <w:rPr>
                <w:rFonts w:ascii="Times New Roman" w:hAnsi="Times New Roman"/>
                <w:b/>
                <w:bCs/>
              </w:rPr>
            </w:pPr>
          </w:p>
          <w:p w:rsidR="00DF4054" w:rsidRPr="00DF4054" w:rsidRDefault="00DF4054" w:rsidP="005271B3">
            <w:pPr>
              <w:spacing w:before="60" w:after="60"/>
              <w:jc w:val="center"/>
              <w:rPr>
                <w:rFonts w:ascii="Times New Roman" w:hAnsi="Times New Roman"/>
                <w:b/>
                <w:bCs/>
              </w:rPr>
            </w:pPr>
          </w:p>
          <w:p w:rsidR="00DF4054" w:rsidRPr="00DF4054" w:rsidRDefault="00DF4054" w:rsidP="005271B3">
            <w:pPr>
              <w:spacing w:before="60" w:after="60"/>
              <w:jc w:val="center"/>
              <w:rPr>
                <w:rFonts w:ascii="Times New Roman" w:hAnsi="Times New Roman"/>
                <w:b/>
                <w:bCs/>
              </w:rPr>
            </w:pPr>
          </w:p>
        </w:tc>
        <w:tc>
          <w:tcPr>
            <w:tcW w:w="3312" w:type="dxa"/>
          </w:tcPr>
          <w:p w:rsidR="00DF4054" w:rsidRPr="00DF4054" w:rsidRDefault="00DF4054" w:rsidP="005271B3">
            <w:pPr>
              <w:spacing w:before="60" w:after="60"/>
              <w:jc w:val="center"/>
              <w:rPr>
                <w:rFonts w:ascii="Times New Roman" w:hAnsi="Times New Roman"/>
                <w:b/>
                <w:bCs/>
              </w:rPr>
            </w:pPr>
          </w:p>
        </w:tc>
        <w:tc>
          <w:tcPr>
            <w:tcW w:w="3312" w:type="dxa"/>
          </w:tcPr>
          <w:p w:rsidR="00DF4054" w:rsidRPr="00DF4054" w:rsidRDefault="00DF4054" w:rsidP="005271B3">
            <w:pPr>
              <w:spacing w:before="60" w:after="60"/>
              <w:jc w:val="center"/>
              <w:rPr>
                <w:rFonts w:ascii="Times New Roman" w:hAnsi="Times New Roman"/>
                <w:b/>
                <w:bCs/>
              </w:rPr>
            </w:pPr>
          </w:p>
        </w:tc>
      </w:tr>
    </w:tbl>
    <w:p w:rsidR="00DF4054" w:rsidRPr="00DF4054" w:rsidRDefault="00DF4054" w:rsidP="00DF4054">
      <w:pPr>
        <w:numPr>
          <w:ilvl w:val="0"/>
          <w:numId w:val="17"/>
        </w:numPr>
        <w:tabs>
          <w:tab w:val="left" w:pos="567"/>
          <w:tab w:val="left" w:pos="5954"/>
        </w:tabs>
        <w:spacing w:before="60" w:after="60"/>
        <w:ind w:hanging="720"/>
        <w:jc w:val="both"/>
        <w:rPr>
          <w:rFonts w:ascii="Times New Roman" w:hAnsi="Times New Roman"/>
          <w:b/>
          <w:bCs/>
        </w:rPr>
      </w:pPr>
      <w:r w:rsidRPr="00DF4054">
        <w:rPr>
          <w:rFonts w:ascii="Times New Roman" w:hAnsi="Times New Roman"/>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DF4054" w:rsidRPr="00DF4054" w:rsidTr="005271B3">
        <w:tc>
          <w:tcPr>
            <w:tcW w:w="7128" w:type="dxa"/>
          </w:tcPr>
          <w:p w:rsidR="00DF4054" w:rsidRPr="00DF4054" w:rsidRDefault="00DF4054" w:rsidP="005271B3">
            <w:pPr>
              <w:spacing w:before="60" w:after="60"/>
              <w:jc w:val="both"/>
              <w:rPr>
                <w:rFonts w:ascii="Times New Roman" w:hAnsi="Times New Roman"/>
                <w:b/>
                <w:bCs/>
              </w:rPr>
            </w:pPr>
            <w:r w:rsidRPr="00DF4054">
              <w:rPr>
                <w:rFonts w:ascii="Times New Roman" w:hAnsi="Times New Roman"/>
                <w:b/>
                <w:bCs/>
              </w:rPr>
              <w:t xml:space="preserve">Lấn 1: </w:t>
            </w:r>
            <w:r w:rsidRPr="00DF4054">
              <w:rPr>
                <w:rFonts w:ascii="Times New Roman" w:hAnsi="Times New Roman"/>
                <w:bCs/>
              </w:rPr>
              <w:t>Nội Dung Cập nhật ĐCCT lần 1: ngày    tháng    năm</w:t>
            </w:r>
          </w:p>
          <w:p w:rsidR="00DF4054" w:rsidRPr="00DF4054" w:rsidRDefault="00DF4054" w:rsidP="005271B3">
            <w:pPr>
              <w:spacing w:before="60" w:after="60"/>
              <w:jc w:val="both"/>
              <w:rPr>
                <w:rFonts w:ascii="Times New Roman" w:hAnsi="Times New Roman"/>
                <w:bCs/>
              </w:rPr>
            </w:pPr>
          </w:p>
        </w:tc>
        <w:tc>
          <w:tcPr>
            <w:tcW w:w="2340" w:type="dxa"/>
          </w:tcPr>
          <w:p w:rsidR="00DF4054" w:rsidRPr="00DF4054" w:rsidRDefault="00DF4054" w:rsidP="005271B3">
            <w:pPr>
              <w:spacing w:before="60" w:after="60"/>
              <w:jc w:val="both"/>
              <w:rPr>
                <w:rFonts w:ascii="Times New Roman" w:hAnsi="Times New Roman"/>
                <w:bCs/>
              </w:rPr>
            </w:pPr>
            <w:r w:rsidRPr="00DF4054">
              <w:rPr>
                <w:rFonts w:ascii="Times New Roman" w:hAnsi="Times New Roman"/>
                <w:b/>
                <w:bCs/>
              </w:rPr>
              <w:t>&lt;</w:t>
            </w:r>
            <w:r w:rsidRPr="00DF4054">
              <w:rPr>
                <w:rFonts w:ascii="Times New Roman" w:hAnsi="Times New Roman"/>
                <w:bCs/>
              </w:rPr>
              <w:t>người cập nhật ký và ghi rõ họ tên)</w:t>
            </w:r>
          </w:p>
          <w:p w:rsidR="00DF4054" w:rsidRPr="00DF4054" w:rsidRDefault="00DF4054" w:rsidP="005271B3">
            <w:pPr>
              <w:spacing w:before="60" w:after="60"/>
              <w:jc w:val="both"/>
              <w:rPr>
                <w:rFonts w:ascii="Times New Roman" w:hAnsi="Times New Roman"/>
                <w:bCs/>
              </w:rPr>
            </w:pPr>
          </w:p>
          <w:p w:rsidR="00DF4054" w:rsidRPr="00DF4054" w:rsidRDefault="00DF4054" w:rsidP="005271B3">
            <w:pPr>
              <w:spacing w:before="60" w:after="60"/>
              <w:jc w:val="center"/>
              <w:rPr>
                <w:rFonts w:ascii="Times New Roman" w:hAnsi="Times New Roman"/>
                <w:b/>
                <w:bCs/>
              </w:rPr>
            </w:pPr>
            <w:r w:rsidRPr="00DF4054">
              <w:rPr>
                <w:rFonts w:ascii="Times New Roman" w:hAnsi="Times New Roman"/>
                <w:bCs/>
              </w:rPr>
              <w:t>Trưởng Bộ môn</w:t>
            </w:r>
          </w:p>
        </w:tc>
      </w:tr>
    </w:tbl>
    <w:p w:rsidR="00DF4054" w:rsidRPr="00DF4054" w:rsidRDefault="00DF4054" w:rsidP="00DF4054">
      <w:pPr>
        <w:spacing w:before="60" w:after="60"/>
        <w:jc w:val="both"/>
        <w:rPr>
          <w:rFonts w:ascii="Times New Roman" w:hAnsi="Times New Roman"/>
          <w:b/>
          <w:bCs/>
        </w:rPr>
      </w:pPr>
    </w:p>
    <w:p w:rsidR="00DF4054" w:rsidRPr="00DF4054" w:rsidRDefault="00DF4054" w:rsidP="00DF4054">
      <w:pPr>
        <w:autoSpaceDE w:val="0"/>
        <w:autoSpaceDN w:val="0"/>
        <w:adjustRightInd w:val="0"/>
        <w:spacing w:line="360" w:lineRule="auto"/>
        <w:rPr>
          <w:rFonts w:ascii="Times New Roman" w:hAnsi="Times New Roman"/>
          <w:bCs/>
        </w:rPr>
      </w:pPr>
    </w:p>
    <w:p w:rsidR="00DF4054" w:rsidRPr="00DF4054" w:rsidRDefault="00DF4054" w:rsidP="00110C20">
      <w:pPr>
        <w:spacing w:after="120" w:line="360" w:lineRule="auto"/>
        <w:jc w:val="both"/>
        <w:rPr>
          <w:rFonts w:ascii="Times New Roman" w:hAnsi="Times New Roman"/>
          <w:b/>
        </w:rPr>
      </w:pPr>
    </w:p>
    <w:sectPr w:rsidR="00DF4054" w:rsidRPr="00DF4054" w:rsidSect="000D64EE">
      <w:footerReference w:type="even" r:id="rId7"/>
      <w:footerReference w:type="default" r:id="rId8"/>
      <w:pgSz w:w="11909" w:h="16834" w:code="9"/>
      <w:pgMar w:top="720" w:right="907" w:bottom="907" w:left="16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A0F" w:rsidRDefault="00AF6A0F">
      <w:r>
        <w:separator/>
      </w:r>
    </w:p>
  </w:endnote>
  <w:endnote w:type="continuationSeparator" w:id="1">
    <w:p w:rsidR="00AF6A0F" w:rsidRDefault="00AF6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8" w:rsidRDefault="00457838" w:rsidP="00763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838" w:rsidRDefault="00457838" w:rsidP="002F4F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8" w:rsidRDefault="00457838" w:rsidP="00763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5E1">
      <w:rPr>
        <w:rStyle w:val="PageNumber"/>
        <w:noProof/>
      </w:rPr>
      <w:t>1</w:t>
    </w:r>
    <w:r>
      <w:rPr>
        <w:rStyle w:val="PageNumber"/>
      </w:rPr>
      <w:fldChar w:fldCharType="end"/>
    </w:r>
  </w:p>
  <w:p w:rsidR="00457838" w:rsidRDefault="00457838" w:rsidP="002F4F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A0F" w:rsidRDefault="00AF6A0F">
      <w:r>
        <w:separator/>
      </w:r>
    </w:p>
  </w:footnote>
  <w:footnote w:type="continuationSeparator" w:id="1">
    <w:p w:rsidR="00AF6A0F" w:rsidRDefault="00AF6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615"/>
    <w:multiLevelType w:val="hybridMultilevel"/>
    <w:tmpl w:val="C5BE8568"/>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95FD7"/>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173C2"/>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D10B5"/>
    <w:multiLevelType w:val="hybridMultilevel"/>
    <w:tmpl w:val="69926A52"/>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7">
    <w:nsid w:val="127C53E7"/>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C5300"/>
    <w:multiLevelType w:val="multilevel"/>
    <w:tmpl w:val="C11CDF66"/>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246F3"/>
    <w:multiLevelType w:val="hybridMultilevel"/>
    <w:tmpl w:val="3C9E0A4A"/>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0">
    <w:nsid w:val="1E960C27"/>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3352F5"/>
    <w:multiLevelType w:val="hybridMultilevel"/>
    <w:tmpl w:val="8D0EE58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93A5CF3"/>
    <w:multiLevelType w:val="hybridMultilevel"/>
    <w:tmpl w:val="4A32C8FC"/>
    <w:lvl w:ilvl="0" w:tplc="04B28868">
      <w:start w:val="1"/>
      <w:numFmt w:val="bullet"/>
      <w:lvlText w:val="–"/>
      <w:lvlJc w:val="left"/>
      <w:pPr>
        <w:ind w:left="826" w:hanging="360"/>
      </w:pPr>
      <w:rPr>
        <w:rFonts w:ascii="Times New Roman" w:hAnsi="Times New Roman" w:cs="Times New Roman"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nsid w:val="29415D48"/>
    <w:multiLevelType w:val="hybridMultilevel"/>
    <w:tmpl w:val="A0EE694E"/>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F75F4"/>
    <w:multiLevelType w:val="hybridMultilevel"/>
    <w:tmpl w:val="A60C8AF6"/>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5">
    <w:nsid w:val="2A052FDE"/>
    <w:multiLevelType w:val="hybridMultilevel"/>
    <w:tmpl w:val="19EE474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5C740E"/>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03E7FF7"/>
    <w:multiLevelType w:val="hybridMultilevel"/>
    <w:tmpl w:val="06A8B0C8"/>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7771C9"/>
    <w:multiLevelType w:val="hybridMultilevel"/>
    <w:tmpl w:val="D452E1CA"/>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73F3A50"/>
    <w:multiLevelType w:val="hybridMultilevel"/>
    <w:tmpl w:val="99E6A2F0"/>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2">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3">
    <w:nsid w:val="41A050BF"/>
    <w:multiLevelType w:val="hybridMultilevel"/>
    <w:tmpl w:val="0DB2D5BA"/>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C553CC"/>
    <w:multiLevelType w:val="hybridMultilevel"/>
    <w:tmpl w:val="17764A96"/>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B654C1"/>
    <w:multiLevelType w:val="hybridMultilevel"/>
    <w:tmpl w:val="8E3C01AA"/>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nsid w:val="515C0A72"/>
    <w:multiLevelType w:val="hybridMultilevel"/>
    <w:tmpl w:val="D24086B6"/>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8B02D6D"/>
    <w:multiLevelType w:val="multilevel"/>
    <w:tmpl w:val="CC74FC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5223"/>
    <w:multiLevelType w:val="hybridMultilevel"/>
    <w:tmpl w:val="C278E6E0"/>
    <w:lvl w:ilvl="0" w:tplc="E3D2982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8703A3"/>
    <w:multiLevelType w:val="hybridMultilevel"/>
    <w:tmpl w:val="8D346960"/>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6756E1"/>
    <w:multiLevelType w:val="hybridMultilevel"/>
    <w:tmpl w:val="1B828942"/>
    <w:lvl w:ilvl="0" w:tplc="FC9A6C7A">
      <w:start w:val="4"/>
      <w:numFmt w:val="decimal"/>
      <w:lvlText w:val="%1."/>
      <w:lvlJc w:val="left"/>
      <w:pPr>
        <w:tabs>
          <w:tab w:val="num" w:pos="967"/>
        </w:tabs>
        <w:ind w:left="81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223A4"/>
    <w:multiLevelType w:val="hybridMultilevel"/>
    <w:tmpl w:val="10F2939C"/>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C6FFE"/>
    <w:multiLevelType w:val="hybridMultilevel"/>
    <w:tmpl w:val="4CA4B6C2"/>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77730E"/>
    <w:multiLevelType w:val="hybridMultilevel"/>
    <w:tmpl w:val="527858C6"/>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6961BB"/>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03D33"/>
    <w:multiLevelType w:val="hybridMultilevel"/>
    <w:tmpl w:val="1018B81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60B77"/>
    <w:multiLevelType w:val="multilevel"/>
    <w:tmpl w:val="5002B8BC"/>
    <w:lvl w:ilvl="0">
      <w:start w:val="1"/>
      <w:numFmt w:val="decimal"/>
      <w:lvlText w:val="%1"/>
      <w:lvlJc w:val="center"/>
      <w:pPr>
        <w:ind w:left="1070" w:hanging="360"/>
      </w:pPr>
      <w:rPr>
        <w:rFonts w:hint="default"/>
      </w:rPr>
    </w:lvl>
    <w:lvl w:ilvl="1">
      <w:start w:val="1"/>
      <w:numFmt w:val="decimal"/>
      <w:isLgl/>
      <w:lvlText w:val="%1.%2"/>
      <w:lvlJc w:val="left"/>
      <w:pPr>
        <w:ind w:left="179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0" w:hanging="1800"/>
      </w:pPr>
      <w:rPr>
        <w:rFonts w:hint="default"/>
      </w:rPr>
    </w:lvl>
  </w:abstractNum>
  <w:abstractNum w:abstractNumId="41">
    <w:nsid w:val="7A381349"/>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C587CE4"/>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D8A6FF3"/>
    <w:multiLevelType w:val="hybridMultilevel"/>
    <w:tmpl w:val="1E10A582"/>
    <w:lvl w:ilvl="0" w:tplc="1FB84B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11"/>
  </w:num>
  <w:num w:numId="4">
    <w:abstractNumId w:val="24"/>
  </w:num>
  <w:num w:numId="5">
    <w:abstractNumId w:val="23"/>
  </w:num>
  <w:num w:numId="6">
    <w:abstractNumId w:val="0"/>
  </w:num>
  <w:num w:numId="7">
    <w:abstractNumId w:val="34"/>
  </w:num>
  <w:num w:numId="8">
    <w:abstractNumId w:val="13"/>
  </w:num>
  <w:num w:numId="9">
    <w:abstractNumId w:val="37"/>
  </w:num>
  <w:num w:numId="10">
    <w:abstractNumId w:val="27"/>
  </w:num>
  <w:num w:numId="11">
    <w:abstractNumId w:val="8"/>
  </w:num>
  <w:num w:numId="12">
    <w:abstractNumId w:val="44"/>
  </w:num>
  <w:num w:numId="13">
    <w:abstractNumId w:val="20"/>
  </w:num>
  <w:num w:numId="14">
    <w:abstractNumId w:val="18"/>
  </w:num>
  <w:num w:numId="15">
    <w:abstractNumId w:val="36"/>
  </w:num>
  <w:num w:numId="16">
    <w:abstractNumId w:val="31"/>
  </w:num>
  <w:num w:numId="17">
    <w:abstractNumId w:val="33"/>
  </w:num>
  <w:num w:numId="18">
    <w:abstractNumId w:val="40"/>
  </w:num>
  <w:num w:numId="19">
    <w:abstractNumId w:val="28"/>
  </w:num>
  <w:num w:numId="20">
    <w:abstractNumId w:val="3"/>
  </w:num>
  <w:num w:numId="21">
    <w:abstractNumId w:val="35"/>
  </w:num>
  <w:num w:numId="22">
    <w:abstractNumId w:val="22"/>
  </w:num>
  <w:num w:numId="23">
    <w:abstractNumId w:val="5"/>
  </w:num>
  <w:num w:numId="24">
    <w:abstractNumId w:val="1"/>
  </w:num>
  <w:num w:numId="25">
    <w:abstractNumId w:val="30"/>
  </w:num>
  <w:num w:numId="26">
    <w:abstractNumId w:val="21"/>
  </w:num>
  <w:num w:numId="27">
    <w:abstractNumId w:val="9"/>
  </w:num>
  <w:num w:numId="28">
    <w:abstractNumId w:val="6"/>
  </w:num>
  <w:num w:numId="29">
    <w:abstractNumId w:val="14"/>
  </w:num>
  <w:num w:numId="30">
    <w:abstractNumId w:val="25"/>
  </w:num>
  <w:num w:numId="31">
    <w:abstractNumId w:val="12"/>
  </w:num>
  <w:num w:numId="32">
    <w:abstractNumId w:val="39"/>
  </w:num>
  <w:num w:numId="33">
    <w:abstractNumId w:val="19"/>
  </w:num>
  <w:num w:numId="34">
    <w:abstractNumId w:val="26"/>
  </w:num>
  <w:num w:numId="35">
    <w:abstractNumId w:val="29"/>
  </w:num>
  <w:num w:numId="36">
    <w:abstractNumId w:val="43"/>
  </w:num>
  <w:num w:numId="37">
    <w:abstractNumId w:val="42"/>
  </w:num>
  <w:num w:numId="38">
    <w:abstractNumId w:val="41"/>
  </w:num>
  <w:num w:numId="39">
    <w:abstractNumId w:val="16"/>
  </w:num>
  <w:num w:numId="40">
    <w:abstractNumId w:val="38"/>
  </w:num>
  <w:num w:numId="41">
    <w:abstractNumId w:val="7"/>
  </w:num>
  <w:num w:numId="42">
    <w:abstractNumId w:val="10"/>
  </w:num>
  <w:num w:numId="43">
    <w:abstractNumId w:val="4"/>
  </w:num>
  <w:num w:numId="44">
    <w:abstractNumId w:val="2"/>
  </w:num>
  <w:num w:numId="4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20"/>
  <w:characterSpacingControl w:val="doNotCompress"/>
  <w:footnotePr>
    <w:footnote w:id="0"/>
    <w:footnote w:id="1"/>
  </w:footnotePr>
  <w:endnotePr>
    <w:endnote w:id="0"/>
    <w:endnote w:id="1"/>
  </w:endnotePr>
  <w:compat/>
  <w:rsids>
    <w:rsidRoot w:val="00FB047B"/>
    <w:rsid w:val="00001B2C"/>
    <w:rsid w:val="00002588"/>
    <w:rsid w:val="0000337D"/>
    <w:rsid w:val="0000398E"/>
    <w:rsid w:val="000122E6"/>
    <w:rsid w:val="000143C6"/>
    <w:rsid w:val="00015209"/>
    <w:rsid w:val="00025A63"/>
    <w:rsid w:val="00032DE9"/>
    <w:rsid w:val="00033442"/>
    <w:rsid w:val="000412B9"/>
    <w:rsid w:val="000413CD"/>
    <w:rsid w:val="000516AC"/>
    <w:rsid w:val="00054340"/>
    <w:rsid w:val="000610A9"/>
    <w:rsid w:val="00061760"/>
    <w:rsid w:val="0006437B"/>
    <w:rsid w:val="000656C7"/>
    <w:rsid w:val="00066C33"/>
    <w:rsid w:val="00077908"/>
    <w:rsid w:val="00082BDA"/>
    <w:rsid w:val="00085A5E"/>
    <w:rsid w:val="00093796"/>
    <w:rsid w:val="00094D2A"/>
    <w:rsid w:val="000A33FD"/>
    <w:rsid w:val="000A528C"/>
    <w:rsid w:val="000A53F2"/>
    <w:rsid w:val="000A7517"/>
    <w:rsid w:val="000B3934"/>
    <w:rsid w:val="000B3A69"/>
    <w:rsid w:val="000B5B00"/>
    <w:rsid w:val="000B5E8F"/>
    <w:rsid w:val="000C3DFF"/>
    <w:rsid w:val="000D036D"/>
    <w:rsid w:val="000D106C"/>
    <w:rsid w:val="000D4784"/>
    <w:rsid w:val="000D5FA1"/>
    <w:rsid w:val="000D64EE"/>
    <w:rsid w:val="000E1CE9"/>
    <w:rsid w:val="000E359C"/>
    <w:rsid w:val="000E3DC4"/>
    <w:rsid w:val="000E5C4E"/>
    <w:rsid w:val="000E7123"/>
    <w:rsid w:val="000F1AC4"/>
    <w:rsid w:val="000F2817"/>
    <w:rsid w:val="000F6CD7"/>
    <w:rsid w:val="00110034"/>
    <w:rsid w:val="00110C20"/>
    <w:rsid w:val="00111501"/>
    <w:rsid w:val="00112542"/>
    <w:rsid w:val="00113861"/>
    <w:rsid w:val="00116EA8"/>
    <w:rsid w:val="001174FE"/>
    <w:rsid w:val="001341FB"/>
    <w:rsid w:val="001345AB"/>
    <w:rsid w:val="00144AB6"/>
    <w:rsid w:val="001451A8"/>
    <w:rsid w:val="00145A2B"/>
    <w:rsid w:val="001519E9"/>
    <w:rsid w:val="00153581"/>
    <w:rsid w:val="0015793C"/>
    <w:rsid w:val="00164BC7"/>
    <w:rsid w:val="00165C73"/>
    <w:rsid w:val="001670B8"/>
    <w:rsid w:val="00170A3B"/>
    <w:rsid w:val="00170E5F"/>
    <w:rsid w:val="001721C5"/>
    <w:rsid w:val="00175ACA"/>
    <w:rsid w:val="001A1BD3"/>
    <w:rsid w:val="001A3CA1"/>
    <w:rsid w:val="001A3F5A"/>
    <w:rsid w:val="001A6881"/>
    <w:rsid w:val="001B000E"/>
    <w:rsid w:val="001B1862"/>
    <w:rsid w:val="001B6028"/>
    <w:rsid w:val="001C228C"/>
    <w:rsid w:val="001C33AD"/>
    <w:rsid w:val="001D2C11"/>
    <w:rsid w:val="001D3DF3"/>
    <w:rsid w:val="001E0DA3"/>
    <w:rsid w:val="001E5890"/>
    <w:rsid w:val="001F01DE"/>
    <w:rsid w:val="001F396F"/>
    <w:rsid w:val="001F68D7"/>
    <w:rsid w:val="001F798E"/>
    <w:rsid w:val="002029DF"/>
    <w:rsid w:val="00220BDD"/>
    <w:rsid w:val="00226749"/>
    <w:rsid w:val="00235E4C"/>
    <w:rsid w:val="00241DE6"/>
    <w:rsid w:val="00242222"/>
    <w:rsid w:val="00242570"/>
    <w:rsid w:val="00243AC9"/>
    <w:rsid w:val="0024701A"/>
    <w:rsid w:val="00247222"/>
    <w:rsid w:val="002473CD"/>
    <w:rsid w:val="00251405"/>
    <w:rsid w:val="0025197F"/>
    <w:rsid w:val="00252019"/>
    <w:rsid w:val="002543FA"/>
    <w:rsid w:val="00262C87"/>
    <w:rsid w:val="0026340B"/>
    <w:rsid w:val="00263F1F"/>
    <w:rsid w:val="00265CAA"/>
    <w:rsid w:val="00267E91"/>
    <w:rsid w:val="00274606"/>
    <w:rsid w:val="00274947"/>
    <w:rsid w:val="00275407"/>
    <w:rsid w:val="00281D21"/>
    <w:rsid w:val="00283FA1"/>
    <w:rsid w:val="00290261"/>
    <w:rsid w:val="002A062D"/>
    <w:rsid w:val="002A2E22"/>
    <w:rsid w:val="002A470E"/>
    <w:rsid w:val="002A5F98"/>
    <w:rsid w:val="002B1727"/>
    <w:rsid w:val="002B1A63"/>
    <w:rsid w:val="002B28FC"/>
    <w:rsid w:val="002B5056"/>
    <w:rsid w:val="002C0D1E"/>
    <w:rsid w:val="002C28CD"/>
    <w:rsid w:val="002C4205"/>
    <w:rsid w:val="002C5958"/>
    <w:rsid w:val="002C646D"/>
    <w:rsid w:val="002C79E2"/>
    <w:rsid w:val="002C7BAB"/>
    <w:rsid w:val="002D1F88"/>
    <w:rsid w:val="002E0DDD"/>
    <w:rsid w:val="002E1DB1"/>
    <w:rsid w:val="002E2066"/>
    <w:rsid w:val="002E51D3"/>
    <w:rsid w:val="002F0582"/>
    <w:rsid w:val="002F1070"/>
    <w:rsid w:val="002F22ED"/>
    <w:rsid w:val="002F3507"/>
    <w:rsid w:val="002F4FBF"/>
    <w:rsid w:val="003036DC"/>
    <w:rsid w:val="00303929"/>
    <w:rsid w:val="003071E4"/>
    <w:rsid w:val="00312C5F"/>
    <w:rsid w:val="00312FC6"/>
    <w:rsid w:val="003139F2"/>
    <w:rsid w:val="00314E38"/>
    <w:rsid w:val="00317F42"/>
    <w:rsid w:val="003226D4"/>
    <w:rsid w:val="00325A3B"/>
    <w:rsid w:val="00325EB9"/>
    <w:rsid w:val="00326060"/>
    <w:rsid w:val="00342877"/>
    <w:rsid w:val="00346E09"/>
    <w:rsid w:val="00350A20"/>
    <w:rsid w:val="003516AE"/>
    <w:rsid w:val="00362A85"/>
    <w:rsid w:val="00362C00"/>
    <w:rsid w:val="00364D38"/>
    <w:rsid w:val="003655B0"/>
    <w:rsid w:val="00367ADA"/>
    <w:rsid w:val="00372597"/>
    <w:rsid w:val="00374675"/>
    <w:rsid w:val="0037616F"/>
    <w:rsid w:val="00385757"/>
    <w:rsid w:val="003A1FF4"/>
    <w:rsid w:val="003A4381"/>
    <w:rsid w:val="003A66E2"/>
    <w:rsid w:val="003A75E1"/>
    <w:rsid w:val="003B0297"/>
    <w:rsid w:val="003B061E"/>
    <w:rsid w:val="003D43B5"/>
    <w:rsid w:val="003D5995"/>
    <w:rsid w:val="003E0331"/>
    <w:rsid w:val="003E2D56"/>
    <w:rsid w:val="003E3944"/>
    <w:rsid w:val="003E512B"/>
    <w:rsid w:val="003E5A6E"/>
    <w:rsid w:val="003F02EF"/>
    <w:rsid w:val="003F1B1B"/>
    <w:rsid w:val="003F2B1D"/>
    <w:rsid w:val="003F3BAC"/>
    <w:rsid w:val="003F41FE"/>
    <w:rsid w:val="003F5104"/>
    <w:rsid w:val="003F5F80"/>
    <w:rsid w:val="003F6F9A"/>
    <w:rsid w:val="00401D2B"/>
    <w:rsid w:val="0040510B"/>
    <w:rsid w:val="00405A79"/>
    <w:rsid w:val="00407C52"/>
    <w:rsid w:val="00410109"/>
    <w:rsid w:val="00415B8C"/>
    <w:rsid w:val="00422DED"/>
    <w:rsid w:val="004246D9"/>
    <w:rsid w:val="00434C69"/>
    <w:rsid w:val="00437296"/>
    <w:rsid w:val="00441881"/>
    <w:rsid w:val="00442492"/>
    <w:rsid w:val="004444AC"/>
    <w:rsid w:val="0045121E"/>
    <w:rsid w:val="004525E2"/>
    <w:rsid w:val="00453918"/>
    <w:rsid w:val="00453D52"/>
    <w:rsid w:val="00457838"/>
    <w:rsid w:val="00460C78"/>
    <w:rsid w:val="004618EE"/>
    <w:rsid w:val="00464055"/>
    <w:rsid w:val="0046680C"/>
    <w:rsid w:val="00466926"/>
    <w:rsid w:val="00470F63"/>
    <w:rsid w:val="00475406"/>
    <w:rsid w:val="00475D95"/>
    <w:rsid w:val="00476DC9"/>
    <w:rsid w:val="004816D5"/>
    <w:rsid w:val="00484D88"/>
    <w:rsid w:val="0048644E"/>
    <w:rsid w:val="00487BB4"/>
    <w:rsid w:val="004904FD"/>
    <w:rsid w:val="00490E9C"/>
    <w:rsid w:val="004A1F60"/>
    <w:rsid w:val="004A4025"/>
    <w:rsid w:val="004A4B96"/>
    <w:rsid w:val="004A6B54"/>
    <w:rsid w:val="004B01A0"/>
    <w:rsid w:val="004B5152"/>
    <w:rsid w:val="004C3C27"/>
    <w:rsid w:val="004C552A"/>
    <w:rsid w:val="004D05CC"/>
    <w:rsid w:val="004D2DBC"/>
    <w:rsid w:val="004D2E6C"/>
    <w:rsid w:val="004D693B"/>
    <w:rsid w:val="004E1051"/>
    <w:rsid w:val="004E13FF"/>
    <w:rsid w:val="004E5C40"/>
    <w:rsid w:val="004F0D28"/>
    <w:rsid w:val="004F448C"/>
    <w:rsid w:val="004F7443"/>
    <w:rsid w:val="004F771C"/>
    <w:rsid w:val="00502E0F"/>
    <w:rsid w:val="00503DD5"/>
    <w:rsid w:val="0050753E"/>
    <w:rsid w:val="0051233B"/>
    <w:rsid w:val="00514C7A"/>
    <w:rsid w:val="0052009E"/>
    <w:rsid w:val="00520BD3"/>
    <w:rsid w:val="005311A8"/>
    <w:rsid w:val="00531577"/>
    <w:rsid w:val="005316D3"/>
    <w:rsid w:val="00533F17"/>
    <w:rsid w:val="00533FAC"/>
    <w:rsid w:val="00534714"/>
    <w:rsid w:val="0053558C"/>
    <w:rsid w:val="0053778A"/>
    <w:rsid w:val="00537FCB"/>
    <w:rsid w:val="00542D0C"/>
    <w:rsid w:val="00556339"/>
    <w:rsid w:val="00560041"/>
    <w:rsid w:val="00561EAF"/>
    <w:rsid w:val="0057268D"/>
    <w:rsid w:val="00572EA6"/>
    <w:rsid w:val="005746FF"/>
    <w:rsid w:val="00574FAB"/>
    <w:rsid w:val="00575706"/>
    <w:rsid w:val="00575AB5"/>
    <w:rsid w:val="00577636"/>
    <w:rsid w:val="00582365"/>
    <w:rsid w:val="00591687"/>
    <w:rsid w:val="00591A15"/>
    <w:rsid w:val="00591A85"/>
    <w:rsid w:val="00591C4E"/>
    <w:rsid w:val="00596C46"/>
    <w:rsid w:val="00596E50"/>
    <w:rsid w:val="005A1D0D"/>
    <w:rsid w:val="005A3F6C"/>
    <w:rsid w:val="005A6A2A"/>
    <w:rsid w:val="005C05FD"/>
    <w:rsid w:val="005C160A"/>
    <w:rsid w:val="005C17A8"/>
    <w:rsid w:val="005C6E33"/>
    <w:rsid w:val="005D54D6"/>
    <w:rsid w:val="005E3EA1"/>
    <w:rsid w:val="005E5C80"/>
    <w:rsid w:val="005F6B43"/>
    <w:rsid w:val="005F7590"/>
    <w:rsid w:val="00601E1E"/>
    <w:rsid w:val="00603D8D"/>
    <w:rsid w:val="00603FD5"/>
    <w:rsid w:val="006111C4"/>
    <w:rsid w:val="00616077"/>
    <w:rsid w:val="0061740C"/>
    <w:rsid w:val="00631A34"/>
    <w:rsid w:val="00633062"/>
    <w:rsid w:val="00633902"/>
    <w:rsid w:val="006424C8"/>
    <w:rsid w:val="00642F4D"/>
    <w:rsid w:val="00651691"/>
    <w:rsid w:val="0065244C"/>
    <w:rsid w:val="006567D2"/>
    <w:rsid w:val="0065685B"/>
    <w:rsid w:val="00660C7B"/>
    <w:rsid w:val="006629BB"/>
    <w:rsid w:val="00667D08"/>
    <w:rsid w:val="00672EE9"/>
    <w:rsid w:val="00672EF4"/>
    <w:rsid w:val="00676A5D"/>
    <w:rsid w:val="0068109B"/>
    <w:rsid w:val="006830F7"/>
    <w:rsid w:val="006863E7"/>
    <w:rsid w:val="0068752F"/>
    <w:rsid w:val="00687B8B"/>
    <w:rsid w:val="00695424"/>
    <w:rsid w:val="006A0398"/>
    <w:rsid w:val="006A2E69"/>
    <w:rsid w:val="006A5CD1"/>
    <w:rsid w:val="006B382E"/>
    <w:rsid w:val="006C1708"/>
    <w:rsid w:val="006C2D0F"/>
    <w:rsid w:val="006D24CC"/>
    <w:rsid w:val="006D6320"/>
    <w:rsid w:val="006E6820"/>
    <w:rsid w:val="006F0788"/>
    <w:rsid w:val="006F3D25"/>
    <w:rsid w:val="006F6233"/>
    <w:rsid w:val="007070F0"/>
    <w:rsid w:val="00715EBD"/>
    <w:rsid w:val="00727CE8"/>
    <w:rsid w:val="0073143E"/>
    <w:rsid w:val="0073300E"/>
    <w:rsid w:val="0073397F"/>
    <w:rsid w:val="00733B0B"/>
    <w:rsid w:val="00736408"/>
    <w:rsid w:val="0074019E"/>
    <w:rsid w:val="007410A0"/>
    <w:rsid w:val="00743D8A"/>
    <w:rsid w:val="007552ED"/>
    <w:rsid w:val="00763025"/>
    <w:rsid w:val="007632E7"/>
    <w:rsid w:val="00767157"/>
    <w:rsid w:val="00767619"/>
    <w:rsid w:val="00771C92"/>
    <w:rsid w:val="00783FCF"/>
    <w:rsid w:val="0078405D"/>
    <w:rsid w:val="00786890"/>
    <w:rsid w:val="007937A1"/>
    <w:rsid w:val="00793831"/>
    <w:rsid w:val="00793D80"/>
    <w:rsid w:val="007A3F48"/>
    <w:rsid w:val="007A47A6"/>
    <w:rsid w:val="007A590B"/>
    <w:rsid w:val="007A7BF8"/>
    <w:rsid w:val="007B548E"/>
    <w:rsid w:val="007C1E69"/>
    <w:rsid w:val="007C382D"/>
    <w:rsid w:val="007C481A"/>
    <w:rsid w:val="007C6E08"/>
    <w:rsid w:val="007C7D82"/>
    <w:rsid w:val="007E1D86"/>
    <w:rsid w:val="007E2D3A"/>
    <w:rsid w:val="00801385"/>
    <w:rsid w:val="00806B1D"/>
    <w:rsid w:val="00810EF0"/>
    <w:rsid w:val="0081256B"/>
    <w:rsid w:val="008177A9"/>
    <w:rsid w:val="00820954"/>
    <w:rsid w:val="008251F7"/>
    <w:rsid w:val="0082539E"/>
    <w:rsid w:val="0083061C"/>
    <w:rsid w:val="008408A5"/>
    <w:rsid w:val="00842C35"/>
    <w:rsid w:val="00844E34"/>
    <w:rsid w:val="008457AA"/>
    <w:rsid w:val="0084609C"/>
    <w:rsid w:val="008466F6"/>
    <w:rsid w:val="00846784"/>
    <w:rsid w:val="00850FA6"/>
    <w:rsid w:val="00856FD5"/>
    <w:rsid w:val="00864563"/>
    <w:rsid w:val="008707FE"/>
    <w:rsid w:val="008718C5"/>
    <w:rsid w:val="00876F30"/>
    <w:rsid w:val="008773EA"/>
    <w:rsid w:val="00883437"/>
    <w:rsid w:val="0088477E"/>
    <w:rsid w:val="00891FBB"/>
    <w:rsid w:val="00892B07"/>
    <w:rsid w:val="008A4551"/>
    <w:rsid w:val="008A6BD2"/>
    <w:rsid w:val="008A70E9"/>
    <w:rsid w:val="008B30BE"/>
    <w:rsid w:val="008B4794"/>
    <w:rsid w:val="008B5AB0"/>
    <w:rsid w:val="008B69A7"/>
    <w:rsid w:val="008C00BD"/>
    <w:rsid w:val="008C1FF6"/>
    <w:rsid w:val="008C454D"/>
    <w:rsid w:val="008C51DE"/>
    <w:rsid w:val="008D22F1"/>
    <w:rsid w:val="008D2BC4"/>
    <w:rsid w:val="008D5404"/>
    <w:rsid w:val="008D6E80"/>
    <w:rsid w:val="008D7882"/>
    <w:rsid w:val="008E0761"/>
    <w:rsid w:val="008E1A9F"/>
    <w:rsid w:val="008E5580"/>
    <w:rsid w:val="008E63B6"/>
    <w:rsid w:val="008E7C7E"/>
    <w:rsid w:val="008F10CD"/>
    <w:rsid w:val="008F1B6E"/>
    <w:rsid w:val="008F4AF4"/>
    <w:rsid w:val="008F79EA"/>
    <w:rsid w:val="00900CFB"/>
    <w:rsid w:val="00901234"/>
    <w:rsid w:val="0090184E"/>
    <w:rsid w:val="00912240"/>
    <w:rsid w:val="00922781"/>
    <w:rsid w:val="00922C39"/>
    <w:rsid w:val="00930FF0"/>
    <w:rsid w:val="00931052"/>
    <w:rsid w:val="0093513F"/>
    <w:rsid w:val="009360B7"/>
    <w:rsid w:val="00940282"/>
    <w:rsid w:val="009403D6"/>
    <w:rsid w:val="00945CAB"/>
    <w:rsid w:val="00946B3F"/>
    <w:rsid w:val="00946F3A"/>
    <w:rsid w:val="00951637"/>
    <w:rsid w:val="00955A6E"/>
    <w:rsid w:val="00960045"/>
    <w:rsid w:val="0096011D"/>
    <w:rsid w:val="0096247D"/>
    <w:rsid w:val="009639FB"/>
    <w:rsid w:val="00965046"/>
    <w:rsid w:val="00967257"/>
    <w:rsid w:val="0097034C"/>
    <w:rsid w:val="00973B6B"/>
    <w:rsid w:val="009758B0"/>
    <w:rsid w:val="00976B27"/>
    <w:rsid w:val="00977DC0"/>
    <w:rsid w:val="00980891"/>
    <w:rsid w:val="009816C4"/>
    <w:rsid w:val="00984067"/>
    <w:rsid w:val="0098708B"/>
    <w:rsid w:val="00987DB5"/>
    <w:rsid w:val="009965F6"/>
    <w:rsid w:val="009A00C2"/>
    <w:rsid w:val="009A2278"/>
    <w:rsid w:val="009A455C"/>
    <w:rsid w:val="009A58DF"/>
    <w:rsid w:val="009B06EA"/>
    <w:rsid w:val="009B1764"/>
    <w:rsid w:val="009B190B"/>
    <w:rsid w:val="009B74C6"/>
    <w:rsid w:val="009C0E44"/>
    <w:rsid w:val="009C157A"/>
    <w:rsid w:val="009C37B2"/>
    <w:rsid w:val="009C42A9"/>
    <w:rsid w:val="009D1D24"/>
    <w:rsid w:val="009D2EA1"/>
    <w:rsid w:val="009D5066"/>
    <w:rsid w:val="009D7952"/>
    <w:rsid w:val="009E208C"/>
    <w:rsid w:val="009E3E85"/>
    <w:rsid w:val="009E4694"/>
    <w:rsid w:val="009E6557"/>
    <w:rsid w:val="009F066D"/>
    <w:rsid w:val="009F0902"/>
    <w:rsid w:val="009F0FDF"/>
    <w:rsid w:val="009F6232"/>
    <w:rsid w:val="009F7866"/>
    <w:rsid w:val="009F7A29"/>
    <w:rsid w:val="00A01204"/>
    <w:rsid w:val="00A02DC1"/>
    <w:rsid w:val="00A0681E"/>
    <w:rsid w:val="00A06F3D"/>
    <w:rsid w:val="00A111F5"/>
    <w:rsid w:val="00A20775"/>
    <w:rsid w:val="00A228F5"/>
    <w:rsid w:val="00A37EDB"/>
    <w:rsid w:val="00A4162F"/>
    <w:rsid w:val="00A41CF1"/>
    <w:rsid w:val="00A4316C"/>
    <w:rsid w:val="00A43648"/>
    <w:rsid w:val="00A55C16"/>
    <w:rsid w:val="00A573C6"/>
    <w:rsid w:val="00A606FE"/>
    <w:rsid w:val="00A6174F"/>
    <w:rsid w:val="00A61E90"/>
    <w:rsid w:val="00A705A7"/>
    <w:rsid w:val="00A7092B"/>
    <w:rsid w:val="00A731AA"/>
    <w:rsid w:val="00A74AA6"/>
    <w:rsid w:val="00A754D3"/>
    <w:rsid w:val="00A82186"/>
    <w:rsid w:val="00A82553"/>
    <w:rsid w:val="00A850F0"/>
    <w:rsid w:val="00A86853"/>
    <w:rsid w:val="00A91952"/>
    <w:rsid w:val="00A9472E"/>
    <w:rsid w:val="00A96BD3"/>
    <w:rsid w:val="00AA110D"/>
    <w:rsid w:val="00AA367C"/>
    <w:rsid w:val="00AC6602"/>
    <w:rsid w:val="00AD0517"/>
    <w:rsid w:val="00AD0D20"/>
    <w:rsid w:val="00AD5FFC"/>
    <w:rsid w:val="00AD63DA"/>
    <w:rsid w:val="00AD68BD"/>
    <w:rsid w:val="00AD7AA7"/>
    <w:rsid w:val="00AE20F8"/>
    <w:rsid w:val="00AE211D"/>
    <w:rsid w:val="00AE2FCE"/>
    <w:rsid w:val="00AE475D"/>
    <w:rsid w:val="00AE4C78"/>
    <w:rsid w:val="00AE5011"/>
    <w:rsid w:val="00AE52AD"/>
    <w:rsid w:val="00AF328B"/>
    <w:rsid w:val="00AF61C9"/>
    <w:rsid w:val="00AF6A0F"/>
    <w:rsid w:val="00AF750B"/>
    <w:rsid w:val="00B0086A"/>
    <w:rsid w:val="00B010AA"/>
    <w:rsid w:val="00B02307"/>
    <w:rsid w:val="00B15ED2"/>
    <w:rsid w:val="00B171A1"/>
    <w:rsid w:val="00B2007B"/>
    <w:rsid w:val="00B2220B"/>
    <w:rsid w:val="00B35C4F"/>
    <w:rsid w:val="00B36353"/>
    <w:rsid w:val="00B40D65"/>
    <w:rsid w:val="00B43855"/>
    <w:rsid w:val="00B44D0D"/>
    <w:rsid w:val="00B51FE6"/>
    <w:rsid w:val="00B53059"/>
    <w:rsid w:val="00B552C8"/>
    <w:rsid w:val="00B5652E"/>
    <w:rsid w:val="00B5734F"/>
    <w:rsid w:val="00B577BA"/>
    <w:rsid w:val="00B57E18"/>
    <w:rsid w:val="00B61A8C"/>
    <w:rsid w:val="00B631D2"/>
    <w:rsid w:val="00B635E2"/>
    <w:rsid w:val="00B63C14"/>
    <w:rsid w:val="00B6438E"/>
    <w:rsid w:val="00B81DF1"/>
    <w:rsid w:val="00B83611"/>
    <w:rsid w:val="00B92F22"/>
    <w:rsid w:val="00B93407"/>
    <w:rsid w:val="00B94801"/>
    <w:rsid w:val="00BA1DA3"/>
    <w:rsid w:val="00BA408F"/>
    <w:rsid w:val="00BB20A3"/>
    <w:rsid w:val="00BB5E30"/>
    <w:rsid w:val="00BC034E"/>
    <w:rsid w:val="00BC066D"/>
    <w:rsid w:val="00BC264B"/>
    <w:rsid w:val="00BC4791"/>
    <w:rsid w:val="00BC6411"/>
    <w:rsid w:val="00BC71E3"/>
    <w:rsid w:val="00BC75FB"/>
    <w:rsid w:val="00BD0075"/>
    <w:rsid w:val="00BD08E2"/>
    <w:rsid w:val="00BE0238"/>
    <w:rsid w:val="00BE1D32"/>
    <w:rsid w:val="00BE2547"/>
    <w:rsid w:val="00BE63FD"/>
    <w:rsid w:val="00BF135C"/>
    <w:rsid w:val="00BF18F7"/>
    <w:rsid w:val="00BF253B"/>
    <w:rsid w:val="00BF3B73"/>
    <w:rsid w:val="00C02FDA"/>
    <w:rsid w:val="00C11E28"/>
    <w:rsid w:val="00C12153"/>
    <w:rsid w:val="00C14184"/>
    <w:rsid w:val="00C174DF"/>
    <w:rsid w:val="00C21676"/>
    <w:rsid w:val="00C2444E"/>
    <w:rsid w:val="00C30EC3"/>
    <w:rsid w:val="00C32406"/>
    <w:rsid w:val="00C36B97"/>
    <w:rsid w:val="00C42D8C"/>
    <w:rsid w:val="00C461D7"/>
    <w:rsid w:val="00C524BD"/>
    <w:rsid w:val="00C560CD"/>
    <w:rsid w:val="00C57469"/>
    <w:rsid w:val="00C61E42"/>
    <w:rsid w:val="00C6282D"/>
    <w:rsid w:val="00C70015"/>
    <w:rsid w:val="00C76CBA"/>
    <w:rsid w:val="00C80173"/>
    <w:rsid w:val="00C82B79"/>
    <w:rsid w:val="00C82C45"/>
    <w:rsid w:val="00C82F14"/>
    <w:rsid w:val="00C83D86"/>
    <w:rsid w:val="00C901D2"/>
    <w:rsid w:val="00C945EA"/>
    <w:rsid w:val="00C95A58"/>
    <w:rsid w:val="00C96BE2"/>
    <w:rsid w:val="00CA042D"/>
    <w:rsid w:val="00CA08AD"/>
    <w:rsid w:val="00CA211D"/>
    <w:rsid w:val="00CA2398"/>
    <w:rsid w:val="00CA4F14"/>
    <w:rsid w:val="00CB56A9"/>
    <w:rsid w:val="00CB6BDA"/>
    <w:rsid w:val="00CB716D"/>
    <w:rsid w:val="00CB74DE"/>
    <w:rsid w:val="00CC3EF5"/>
    <w:rsid w:val="00CC59D4"/>
    <w:rsid w:val="00CD0AE8"/>
    <w:rsid w:val="00CD3096"/>
    <w:rsid w:val="00CE7F5E"/>
    <w:rsid w:val="00CF232C"/>
    <w:rsid w:val="00CF4094"/>
    <w:rsid w:val="00CF467C"/>
    <w:rsid w:val="00D036D0"/>
    <w:rsid w:val="00D0444F"/>
    <w:rsid w:val="00D04867"/>
    <w:rsid w:val="00D076EC"/>
    <w:rsid w:val="00D1598F"/>
    <w:rsid w:val="00D206AF"/>
    <w:rsid w:val="00D20A02"/>
    <w:rsid w:val="00D30254"/>
    <w:rsid w:val="00D3724B"/>
    <w:rsid w:val="00D50DC0"/>
    <w:rsid w:val="00D513F5"/>
    <w:rsid w:val="00D5144E"/>
    <w:rsid w:val="00D561EC"/>
    <w:rsid w:val="00D567AA"/>
    <w:rsid w:val="00D6033B"/>
    <w:rsid w:val="00D60FB9"/>
    <w:rsid w:val="00D717B6"/>
    <w:rsid w:val="00D71E17"/>
    <w:rsid w:val="00D72252"/>
    <w:rsid w:val="00D82F2C"/>
    <w:rsid w:val="00D85480"/>
    <w:rsid w:val="00D873CC"/>
    <w:rsid w:val="00D901DB"/>
    <w:rsid w:val="00D91D18"/>
    <w:rsid w:val="00D921BE"/>
    <w:rsid w:val="00D94CE7"/>
    <w:rsid w:val="00D97680"/>
    <w:rsid w:val="00DB518A"/>
    <w:rsid w:val="00DC0228"/>
    <w:rsid w:val="00DC6950"/>
    <w:rsid w:val="00DE2BF5"/>
    <w:rsid w:val="00DE2D0D"/>
    <w:rsid w:val="00DE638C"/>
    <w:rsid w:val="00DF4054"/>
    <w:rsid w:val="00E0122F"/>
    <w:rsid w:val="00E012C2"/>
    <w:rsid w:val="00E0693C"/>
    <w:rsid w:val="00E156A7"/>
    <w:rsid w:val="00E1588A"/>
    <w:rsid w:val="00E15E82"/>
    <w:rsid w:val="00E214BE"/>
    <w:rsid w:val="00E26ACF"/>
    <w:rsid w:val="00E340ED"/>
    <w:rsid w:val="00E359B5"/>
    <w:rsid w:val="00E36868"/>
    <w:rsid w:val="00E36B96"/>
    <w:rsid w:val="00E42B45"/>
    <w:rsid w:val="00E4491F"/>
    <w:rsid w:val="00E52D61"/>
    <w:rsid w:val="00E55BC6"/>
    <w:rsid w:val="00E6009A"/>
    <w:rsid w:val="00E604EB"/>
    <w:rsid w:val="00E6055B"/>
    <w:rsid w:val="00E6370D"/>
    <w:rsid w:val="00E647E6"/>
    <w:rsid w:val="00E654AA"/>
    <w:rsid w:val="00E70244"/>
    <w:rsid w:val="00E7036C"/>
    <w:rsid w:val="00E71DAB"/>
    <w:rsid w:val="00E72188"/>
    <w:rsid w:val="00E75333"/>
    <w:rsid w:val="00E763D2"/>
    <w:rsid w:val="00E816CD"/>
    <w:rsid w:val="00E829FD"/>
    <w:rsid w:val="00E83209"/>
    <w:rsid w:val="00E858D6"/>
    <w:rsid w:val="00E87743"/>
    <w:rsid w:val="00E87E09"/>
    <w:rsid w:val="00E92411"/>
    <w:rsid w:val="00E9638C"/>
    <w:rsid w:val="00E967D4"/>
    <w:rsid w:val="00EA1FE1"/>
    <w:rsid w:val="00EA4E9D"/>
    <w:rsid w:val="00EA777D"/>
    <w:rsid w:val="00EB1CFC"/>
    <w:rsid w:val="00EC19A2"/>
    <w:rsid w:val="00ED0774"/>
    <w:rsid w:val="00EE2507"/>
    <w:rsid w:val="00EE326F"/>
    <w:rsid w:val="00EE56B8"/>
    <w:rsid w:val="00EE600A"/>
    <w:rsid w:val="00EE6273"/>
    <w:rsid w:val="00EF1116"/>
    <w:rsid w:val="00EF16C7"/>
    <w:rsid w:val="00EF1F5D"/>
    <w:rsid w:val="00EF4DCB"/>
    <w:rsid w:val="00EF642F"/>
    <w:rsid w:val="00F01031"/>
    <w:rsid w:val="00F04AD0"/>
    <w:rsid w:val="00F05A90"/>
    <w:rsid w:val="00F10D0F"/>
    <w:rsid w:val="00F126BB"/>
    <w:rsid w:val="00F12788"/>
    <w:rsid w:val="00F13B10"/>
    <w:rsid w:val="00F17C83"/>
    <w:rsid w:val="00F23F21"/>
    <w:rsid w:val="00F248E1"/>
    <w:rsid w:val="00F25721"/>
    <w:rsid w:val="00F324F0"/>
    <w:rsid w:val="00F345DC"/>
    <w:rsid w:val="00F37F1D"/>
    <w:rsid w:val="00F55B31"/>
    <w:rsid w:val="00F604BB"/>
    <w:rsid w:val="00F61C64"/>
    <w:rsid w:val="00F65A5B"/>
    <w:rsid w:val="00F668F9"/>
    <w:rsid w:val="00F67D85"/>
    <w:rsid w:val="00F75017"/>
    <w:rsid w:val="00F860BD"/>
    <w:rsid w:val="00F86C3F"/>
    <w:rsid w:val="00F90ECD"/>
    <w:rsid w:val="00F91859"/>
    <w:rsid w:val="00F927CE"/>
    <w:rsid w:val="00F9479B"/>
    <w:rsid w:val="00FA246C"/>
    <w:rsid w:val="00FB047B"/>
    <w:rsid w:val="00FB2694"/>
    <w:rsid w:val="00FB2DD7"/>
    <w:rsid w:val="00FB5F48"/>
    <w:rsid w:val="00FB7BDB"/>
    <w:rsid w:val="00FC0477"/>
    <w:rsid w:val="00FC5091"/>
    <w:rsid w:val="00FC6D21"/>
    <w:rsid w:val="00FD22F6"/>
    <w:rsid w:val="00FD58D6"/>
    <w:rsid w:val="00FE02B3"/>
    <w:rsid w:val="00FE090B"/>
    <w:rsid w:val="00FF2D4A"/>
    <w:rsid w:val="00FF4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188"/>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6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4FBF"/>
    <w:pPr>
      <w:tabs>
        <w:tab w:val="center" w:pos="4320"/>
        <w:tab w:val="right" w:pos="8640"/>
      </w:tabs>
    </w:pPr>
  </w:style>
  <w:style w:type="character" w:styleId="PageNumber">
    <w:name w:val="page number"/>
    <w:basedOn w:val="DefaultParagraphFont"/>
    <w:rsid w:val="002F4FBF"/>
  </w:style>
  <w:style w:type="paragraph" w:styleId="NormalWeb">
    <w:name w:val="Normal (Web)"/>
    <w:basedOn w:val="Normal"/>
    <w:uiPriority w:val="99"/>
    <w:rsid w:val="00DF4054"/>
    <w:pPr>
      <w:spacing w:before="100" w:beforeAutospacing="1" w:after="100" w:afterAutospacing="1"/>
    </w:pPr>
    <w:rPr>
      <w:rFonts w:ascii="Times New Roman" w:hAnsi="Times New Roman"/>
      <w:color w:val="000000"/>
    </w:rPr>
  </w:style>
  <w:style w:type="paragraph" w:styleId="ListParagraph">
    <w:name w:val="List Paragraph"/>
    <w:basedOn w:val="Normal"/>
    <w:uiPriority w:val="99"/>
    <w:qFormat/>
    <w:rsid w:val="00DF4054"/>
    <w:pPr>
      <w:ind w:left="720"/>
    </w:pPr>
    <w:rPr>
      <w:rFonts w:ascii="Times New Roman" w:hAnsi="Times New Roman"/>
    </w:rPr>
  </w:style>
  <w:style w:type="paragraph" w:customStyle="1" w:styleId="ColorfulList-Accent11">
    <w:name w:val="Colorful List - Accent 11"/>
    <w:basedOn w:val="Normal"/>
    <w:uiPriority w:val="34"/>
    <w:qFormat/>
    <w:rsid w:val="00DF4054"/>
    <w:pPr>
      <w:spacing w:after="200" w:line="276" w:lineRule="auto"/>
      <w:ind w:left="720"/>
      <w:contextualSpacing/>
    </w:pPr>
    <w:rPr>
      <w:rFonts w:ascii="Times New Roman" w:eastAsia="Calibri" w:hAnsi="Times New Roman"/>
      <w:szCs w:val="22"/>
    </w:rPr>
  </w:style>
  <w:style w:type="character" w:customStyle="1" w:styleId="apple-converted-space">
    <w:name w:val="apple-converted-space"/>
    <w:basedOn w:val="DefaultParagraphFont"/>
    <w:rsid w:val="000A7517"/>
  </w:style>
</w:styles>
</file>

<file path=word/webSettings.xml><?xml version="1.0" encoding="utf-8"?>
<w:webSettings xmlns:r="http://schemas.openxmlformats.org/officeDocument/2006/relationships" xmlns:w="http://schemas.openxmlformats.org/wordprocessingml/2006/main">
  <w:divs>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9128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Phần đề cương: CHUYÊN ĐỀ STH (6 TIẾT)</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đề cương: CHUYÊN ĐỀ STH (6 TIẾT)</dc:title>
  <dc:subject/>
  <dc:creator>PHONG VU COMPUTER</dc:creator>
  <cp:keywords/>
  <dc:description/>
  <cp:lastModifiedBy>Admin</cp:lastModifiedBy>
  <cp:revision>4</cp:revision>
  <cp:lastPrinted>2012-07-25T08:08:00Z</cp:lastPrinted>
  <dcterms:created xsi:type="dcterms:W3CDTF">2014-05-13T03:16:00Z</dcterms:created>
  <dcterms:modified xsi:type="dcterms:W3CDTF">2014-05-13T03:56:00Z</dcterms:modified>
</cp:coreProperties>
</file>